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A7" w:rsidRDefault="001732A7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32A7" w:rsidRDefault="001732A7" w:rsidP="001732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5F6C" w:rsidRDefault="005B5F6C" w:rsidP="005B5F6C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5F6C" w:rsidRDefault="005B5F6C" w:rsidP="005B5F6C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31 Земельного кодекса Российской Федерации, </w:t>
      </w:r>
      <w:r w:rsidRPr="00031C39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Pr="001732A7">
        <w:rPr>
          <w:rFonts w:ascii="Times New Roman" w:hAnsi="Times New Roman" w:cs="Times New Roman"/>
          <w:sz w:val="24"/>
          <w:szCs w:val="24"/>
        </w:rPr>
        <w:t>Правительства Московской области от 23.08.2013 №656/35 в части реализации развития вертолетного сообщения в Московской области, в целях формирования земельного участка для строительства вертолетной площадки вблизи транспортной развязки МКАД и шоссе Энтузиастов в границах города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города Реутов информирует о возможном выделении: </w:t>
      </w:r>
    </w:p>
    <w:p w:rsidR="005B5F6C" w:rsidRDefault="005B5F6C" w:rsidP="005B5F6C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земельного участка общей площадью 3988</w:t>
      </w:r>
      <w:r w:rsidRPr="001732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тритысячидевятьсотвосемьдесят восемь</w:t>
      </w:r>
      <w:r w:rsidRPr="001732A7">
        <w:rPr>
          <w:rFonts w:ascii="Times New Roman" w:hAnsi="Times New Roman" w:cs="Times New Roman"/>
          <w:sz w:val="24"/>
          <w:szCs w:val="24"/>
        </w:rPr>
        <w:t>)квадратных метров</w:t>
      </w:r>
      <w:r w:rsidRPr="00154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кадастрового </w:t>
      </w:r>
      <w:r w:rsidRPr="00154994">
        <w:rPr>
          <w:rFonts w:ascii="Times New Roman" w:hAnsi="Times New Roman" w:cs="Times New Roman"/>
          <w:sz w:val="24"/>
          <w:szCs w:val="24"/>
        </w:rPr>
        <w:t>квартала №50:48:00</w:t>
      </w:r>
      <w:r>
        <w:rPr>
          <w:rFonts w:ascii="Times New Roman" w:hAnsi="Times New Roman" w:cs="Times New Roman"/>
          <w:sz w:val="24"/>
          <w:szCs w:val="24"/>
        </w:rPr>
        <w:t>10101</w:t>
      </w:r>
      <w:r w:rsidRPr="00750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транспортная развязка МКАД – шоссе Энтузиастов, микрорайон 6А </w:t>
      </w:r>
      <w:r w:rsidRPr="00154994">
        <w:rPr>
          <w:rFonts w:ascii="Times New Roman" w:hAnsi="Times New Roman" w:cs="Times New Roman"/>
          <w:sz w:val="24"/>
          <w:szCs w:val="24"/>
        </w:rPr>
        <w:t>в границах города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 – «земли населенных пунктов», вид разрешенного использования – </w:t>
      </w:r>
      <w:r w:rsidRPr="001732A7">
        <w:rPr>
          <w:rFonts w:ascii="Times New Roman" w:hAnsi="Times New Roman" w:cs="Times New Roman"/>
          <w:sz w:val="24"/>
          <w:szCs w:val="24"/>
        </w:rPr>
        <w:t>«для размещения и эксплуатации объектов воздушного транспорта».</w:t>
      </w:r>
    </w:p>
    <w:p w:rsidR="005B5F6C" w:rsidRDefault="005B5F6C" w:rsidP="005B5F6C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Схема расположения земельного участка на кадастровой карте по адресу:                     </w:t>
      </w:r>
      <w:r>
        <w:rPr>
          <w:rFonts w:ascii="Times New Roman" w:hAnsi="Times New Roman" w:cs="Times New Roman"/>
          <w:sz w:val="24"/>
          <w:szCs w:val="24"/>
        </w:rPr>
        <w:t>транспортная развязка МКАД – шоссе Энтузиастов, микрорайон 6А</w:t>
      </w:r>
      <w:r w:rsidRPr="00154994">
        <w:rPr>
          <w:rFonts w:ascii="Times New Roman" w:hAnsi="Times New Roman" w:cs="Times New Roman"/>
          <w:sz w:val="24"/>
          <w:szCs w:val="24"/>
        </w:rPr>
        <w:t xml:space="preserve"> в границах города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>, утверждена постановлением Администрации города Реутов Московской области от 30.06.2014 № 434-ПАприлагается</w:t>
      </w:r>
      <w:r w:rsidRPr="008D1A64">
        <w:rPr>
          <w:rFonts w:ascii="Times New Roman" w:hAnsi="Times New Roman" w:cs="Times New Roman"/>
          <w:sz w:val="24"/>
          <w:szCs w:val="24"/>
        </w:rPr>
        <w:t>.</w:t>
      </w:r>
    </w:p>
    <w:p w:rsidR="005B5F6C" w:rsidRPr="001732A7" w:rsidRDefault="005B5F6C" w:rsidP="001732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B5F6C" w:rsidRPr="001732A7" w:rsidSect="004E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D1352"/>
    <w:multiLevelType w:val="hybridMultilevel"/>
    <w:tmpl w:val="BAF4A5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3B82"/>
    <w:rsid w:val="00004B62"/>
    <w:rsid w:val="00031C39"/>
    <w:rsid w:val="001006BD"/>
    <w:rsid w:val="00135373"/>
    <w:rsid w:val="00145EDC"/>
    <w:rsid w:val="001732A7"/>
    <w:rsid w:val="00270DF4"/>
    <w:rsid w:val="00282837"/>
    <w:rsid w:val="003335CF"/>
    <w:rsid w:val="003B1B02"/>
    <w:rsid w:val="003B5C21"/>
    <w:rsid w:val="004F127A"/>
    <w:rsid w:val="005B299B"/>
    <w:rsid w:val="005B5F6C"/>
    <w:rsid w:val="005C1E98"/>
    <w:rsid w:val="00600C8F"/>
    <w:rsid w:val="00673D25"/>
    <w:rsid w:val="00683783"/>
    <w:rsid w:val="007137CD"/>
    <w:rsid w:val="0084326B"/>
    <w:rsid w:val="00916379"/>
    <w:rsid w:val="00932F52"/>
    <w:rsid w:val="00953FDB"/>
    <w:rsid w:val="00954559"/>
    <w:rsid w:val="00963143"/>
    <w:rsid w:val="009B7691"/>
    <w:rsid w:val="00A36E0E"/>
    <w:rsid w:val="00BA32C0"/>
    <w:rsid w:val="00C5152B"/>
    <w:rsid w:val="00C5250D"/>
    <w:rsid w:val="00CC7EDD"/>
    <w:rsid w:val="00CD036F"/>
    <w:rsid w:val="00CE4927"/>
    <w:rsid w:val="00D15D3C"/>
    <w:rsid w:val="00DF3630"/>
    <w:rsid w:val="00E00EF8"/>
    <w:rsid w:val="00E572FD"/>
    <w:rsid w:val="00EF3B82"/>
    <w:rsid w:val="00F151F0"/>
    <w:rsid w:val="00F1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А. В.</dc:creator>
  <cp:lastModifiedBy>shuleninaea</cp:lastModifiedBy>
  <cp:revision>2</cp:revision>
  <cp:lastPrinted>2014-08-26T05:51:00Z</cp:lastPrinted>
  <dcterms:created xsi:type="dcterms:W3CDTF">2014-08-27T07:22:00Z</dcterms:created>
  <dcterms:modified xsi:type="dcterms:W3CDTF">2014-08-27T07:22:00Z</dcterms:modified>
</cp:coreProperties>
</file>