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98A" w:rsidRPr="00BB0889" w:rsidRDefault="000F298A" w:rsidP="000F298A">
      <w:pPr>
        <w:shd w:val="clear" w:color="auto" w:fill="FFFFFF"/>
        <w:spacing w:line="563" w:lineRule="atLeast"/>
        <w:jc w:val="center"/>
        <w:rPr>
          <w:rFonts w:ascii="Times New Roman" w:eastAsia="Times New Roman" w:hAnsi="Times New Roman" w:cs="Times New Roman"/>
          <w:b/>
          <w:bCs/>
          <w:color w:val="333333"/>
          <w:sz w:val="28"/>
          <w:szCs w:val="28"/>
        </w:rPr>
      </w:pPr>
      <w:r>
        <w:rPr>
          <w:rFonts w:ascii="Times New Roman" w:eastAsia="Times New Roman" w:hAnsi="Times New Roman" w:cs="Times New Roman"/>
          <w:b/>
          <w:bCs/>
          <w:color w:val="333333"/>
          <w:sz w:val="28"/>
          <w:szCs w:val="28"/>
        </w:rPr>
        <w:t>О</w:t>
      </w:r>
      <w:r w:rsidRPr="00BB0889">
        <w:rPr>
          <w:rFonts w:ascii="Times New Roman" w:eastAsia="Times New Roman" w:hAnsi="Times New Roman" w:cs="Times New Roman"/>
          <w:b/>
          <w:bCs/>
          <w:color w:val="333333"/>
          <w:sz w:val="28"/>
          <w:szCs w:val="28"/>
        </w:rPr>
        <w:t>тветственность за фиктивную п</w:t>
      </w:r>
      <w:r>
        <w:rPr>
          <w:rFonts w:ascii="Times New Roman" w:eastAsia="Times New Roman" w:hAnsi="Times New Roman" w:cs="Times New Roman"/>
          <w:b/>
          <w:bCs/>
          <w:color w:val="333333"/>
          <w:sz w:val="28"/>
          <w:szCs w:val="28"/>
        </w:rPr>
        <w:t>рописку иностранного гражданина</w:t>
      </w:r>
      <w:r w:rsidR="00E61CB3" w:rsidRPr="00E61CB3">
        <w:rPr>
          <w:rFonts w:ascii="Times New Roman" w:eastAsia="Times New Roman" w:hAnsi="Times New Roman" w:cs="Times New Roman"/>
          <w:color w:val="333333"/>
          <w:sz w:val="28"/>
          <w:szCs w:val="28"/>
        </w:rPr>
        <w:t xml:space="preserve"> </w:t>
      </w:r>
      <w:r w:rsidR="00E61CB3" w:rsidRPr="00BB0889">
        <w:rPr>
          <w:rFonts w:ascii="Times New Roman" w:eastAsia="Times New Roman" w:hAnsi="Times New Roman" w:cs="Times New Roman"/>
          <w:b/>
          <w:color w:val="333333"/>
          <w:sz w:val="28"/>
          <w:szCs w:val="28"/>
        </w:rPr>
        <w:t>по месту пребывания</w:t>
      </w:r>
    </w:p>
    <w:p w:rsidR="000F298A" w:rsidRPr="00BB0889" w:rsidRDefault="000F298A" w:rsidP="000F298A">
      <w:pPr>
        <w:shd w:val="clear" w:color="auto" w:fill="FFFFFF"/>
        <w:spacing w:after="0" w:line="240" w:lineRule="auto"/>
        <w:rPr>
          <w:rFonts w:ascii="Times New Roman" w:eastAsia="Times New Roman" w:hAnsi="Times New Roman" w:cs="Times New Roman"/>
          <w:color w:val="000000"/>
          <w:sz w:val="28"/>
          <w:szCs w:val="28"/>
        </w:rPr>
      </w:pPr>
      <w:r w:rsidRPr="00857A41">
        <w:rPr>
          <w:rFonts w:ascii="Times New Roman" w:eastAsia="Times New Roman" w:hAnsi="Times New Roman" w:cs="Times New Roman"/>
          <w:color w:val="000000"/>
          <w:sz w:val="28"/>
          <w:szCs w:val="28"/>
        </w:rPr>
        <w:t> </w:t>
      </w:r>
    </w:p>
    <w:p w:rsidR="000F298A" w:rsidRPr="00BB0889" w:rsidRDefault="000F298A" w:rsidP="000F298A">
      <w:pP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ab/>
      </w:r>
      <w:r w:rsidRPr="00BB0889">
        <w:rPr>
          <w:rFonts w:ascii="Times New Roman" w:eastAsia="Times New Roman" w:hAnsi="Times New Roman" w:cs="Times New Roman"/>
          <w:color w:val="333333"/>
          <w:sz w:val="28"/>
          <w:szCs w:val="28"/>
        </w:rPr>
        <w:t>За фиктивную постановку на учет иностранного гражданина или лица без гражданства по месту пребывания в Российской Федерации предусмотрена уголовная ответственность по статье 322.3 Уголовного кодекса Российской Федерации.</w:t>
      </w:r>
    </w:p>
    <w:p w:rsidR="000F298A" w:rsidRPr="00BB0889" w:rsidRDefault="000F298A" w:rsidP="000F298A">
      <w:pP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ab/>
      </w:r>
      <w:r w:rsidRPr="00BB0889">
        <w:rPr>
          <w:rFonts w:ascii="Times New Roman" w:eastAsia="Times New Roman" w:hAnsi="Times New Roman" w:cs="Times New Roman"/>
          <w:color w:val="333333"/>
          <w:sz w:val="28"/>
          <w:szCs w:val="28"/>
        </w:rPr>
        <w:t>Под фиктивной постановкой на учет иностранных граждан или лиц без гражданства по месту пребывания в Российской Федерации понимается постановка их на учет по месту пребывания в Российской Федерации на основании представления заведомо недостоверных (ложных) сведений или документов, либо постановка иностранных граждан или лиц без гражданства на учет по месту пребывания в Российской Федерации в помещении без их намерения фактически проживать (пребывать) в этом помещении или без намерения принимающей стороны предоставить им это помещение для фактического проживания (пребывания), либо постановка иностранных граждан или лиц без гражданства на учет по месту пребывания по адресу организации, в которой они в установленном порядке не осуществляют трудовую или иную не запрещенную законодательством Российской Федерации деятельность.</w:t>
      </w:r>
    </w:p>
    <w:p w:rsidR="000F298A" w:rsidRDefault="000F298A" w:rsidP="000F298A">
      <w:pP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ab/>
      </w:r>
      <w:r w:rsidRPr="00BB0889">
        <w:rPr>
          <w:rFonts w:ascii="Times New Roman" w:eastAsia="Times New Roman" w:hAnsi="Times New Roman" w:cs="Times New Roman"/>
          <w:color w:val="333333"/>
          <w:sz w:val="28"/>
          <w:szCs w:val="28"/>
        </w:rPr>
        <w:t>За совершение преступления законом предусмотрено наказание в виде штрафа в размере от ста тысяч до пятисот тысяч рублей или в размере заработной платы или иного дохода осужденного за период до трех лет, либо принудительных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лишения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0F298A" w:rsidRDefault="000F298A" w:rsidP="000F298A">
      <w:pPr>
        <w:shd w:val="clear" w:color="auto" w:fill="FFFFFF"/>
        <w:spacing w:after="0" w:line="240" w:lineRule="auto"/>
        <w:jc w:val="both"/>
        <w:rPr>
          <w:rFonts w:ascii="Times New Roman" w:eastAsia="Times New Roman" w:hAnsi="Times New Roman" w:cs="Times New Roman"/>
          <w:color w:val="333333"/>
          <w:sz w:val="28"/>
          <w:szCs w:val="28"/>
        </w:rPr>
      </w:pPr>
    </w:p>
    <w:p w:rsidR="000F298A" w:rsidRPr="00BB0889" w:rsidRDefault="000F298A" w:rsidP="000F298A">
      <w:pP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Помощник прокурора города                                                          Д.С. Костенко</w:t>
      </w:r>
    </w:p>
    <w:p w:rsidR="000F298A" w:rsidRPr="00BB0889" w:rsidRDefault="000F298A" w:rsidP="000F298A">
      <w:pPr>
        <w:shd w:val="clear" w:color="auto" w:fill="FFFFFF"/>
        <w:spacing w:after="100" w:afterAutospacing="1" w:line="240" w:lineRule="auto"/>
        <w:jc w:val="both"/>
        <w:rPr>
          <w:rFonts w:ascii="Times New Roman" w:eastAsia="Times New Roman" w:hAnsi="Times New Roman" w:cs="Times New Roman"/>
          <w:color w:val="333333"/>
          <w:sz w:val="28"/>
          <w:szCs w:val="28"/>
        </w:rPr>
      </w:pPr>
      <w:r w:rsidRPr="00BB0889">
        <w:rPr>
          <w:rFonts w:ascii="Times New Roman" w:eastAsia="Times New Roman" w:hAnsi="Times New Roman" w:cs="Times New Roman"/>
          <w:color w:val="333333"/>
          <w:sz w:val="28"/>
          <w:szCs w:val="28"/>
        </w:rPr>
        <w:t> </w:t>
      </w:r>
    </w:p>
    <w:p w:rsidR="005B2A67" w:rsidRDefault="005B2A67"/>
    <w:sectPr w:rsidR="005B2A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defaultTabStop w:val="708"/>
  <w:characterSpacingControl w:val="doNotCompress"/>
  <w:compat>
    <w:useFELayout/>
  </w:compat>
  <w:rsids>
    <w:rsidRoot w:val="000F298A"/>
    <w:rsid w:val="000F298A"/>
    <w:rsid w:val="005B2A67"/>
    <w:rsid w:val="00E61C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1525</Characters>
  <Application>Microsoft Office Word</Application>
  <DocSecurity>0</DocSecurity>
  <Lines>12</Lines>
  <Paragraphs>3</Paragraphs>
  <ScaleCrop>false</ScaleCrop>
  <Company>Reanimator Extreme Edition</Company>
  <LinksUpToDate>false</LinksUpToDate>
  <CharactersWithSpaces>1789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2021-10-14T22:57:00Z</dcterms:created>
  <dcterms:modified xsi:type="dcterms:W3CDTF">2021-10-14T22:57:00Z</dcterms:modified>
</cp:coreProperties>
</file>