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88" w:rsidRPr="00D726E0" w:rsidRDefault="00EE3E88" w:rsidP="00D72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726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Ответственность за оскорбление личности в неприличной форме в социальных сетях</w:t>
      </w:r>
    </w:p>
    <w:p w:rsidR="00EE3E88" w:rsidRPr="00D726E0" w:rsidRDefault="00EE3E88" w:rsidP="00D72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6E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726E0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  <w:r w:rsidRPr="00D726E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726E0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EE3E88" w:rsidRPr="00D726E0" w:rsidRDefault="00D726E0" w:rsidP="00D72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26E0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E3E88" w:rsidRPr="00D726E0">
        <w:rPr>
          <w:rFonts w:ascii="Times New Roman" w:eastAsia="Times New Roman" w:hAnsi="Times New Roman" w:cs="Times New Roman"/>
          <w:color w:val="333333"/>
          <w:sz w:val="28"/>
          <w:szCs w:val="28"/>
        </w:rPr>
        <w:t>За оскорбление личности в неприличной форме в социальных сетях установлена административная ответственность в виде штрафа, максимальный размер которого для граждан составляет 10 тыс. руб. (ч.2 ст.5.61 Кодекса РФ об административных правонарушениях).</w:t>
      </w:r>
    </w:p>
    <w:p w:rsidR="00EE3E88" w:rsidRPr="00D726E0" w:rsidRDefault="00D726E0" w:rsidP="00D72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26E0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E3E88" w:rsidRPr="00D726E0">
        <w:rPr>
          <w:rFonts w:ascii="Times New Roman" w:eastAsia="Times New Roman" w:hAnsi="Times New Roman" w:cs="Times New Roman"/>
          <w:color w:val="333333"/>
          <w:sz w:val="28"/>
          <w:szCs w:val="28"/>
        </w:rPr>
        <w:t>По смыслу закона неприличной считается циничная, противоречащая нравственным нормам и правилам поведения в обществе форма унизительного обращения с человеком.</w:t>
      </w:r>
    </w:p>
    <w:p w:rsidR="00EE3E88" w:rsidRPr="00D726E0" w:rsidRDefault="00D726E0" w:rsidP="00D72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26E0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E3E88" w:rsidRPr="00D726E0">
        <w:rPr>
          <w:rFonts w:ascii="Times New Roman" w:eastAsia="Times New Roman" w:hAnsi="Times New Roman" w:cs="Times New Roman"/>
          <w:color w:val="333333"/>
          <w:sz w:val="28"/>
          <w:szCs w:val="28"/>
        </w:rPr>
        <w:t>Дела данной категорией возбуждаются только прокурором.</w:t>
      </w:r>
    </w:p>
    <w:p w:rsidR="00EE3E88" w:rsidRPr="00D726E0" w:rsidRDefault="00D726E0" w:rsidP="00D72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26E0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E3E88" w:rsidRPr="00D726E0">
        <w:rPr>
          <w:rFonts w:ascii="Times New Roman" w:eastAsia="Times New Roman" w:hAnsi="Times New Roman" w:cs="Times New Roman"/>
          <w:color w:val="333333"/>
          <w:sz w:val="28"/>
          <w:szCs w:val="28"/>
        </w:rPr>
        <w:t>С заявлением по факту оскорбления можно обратиться по месту жительства.</w:t>
      </w:r>
    </w:p>
    <w:p w:rsidR="00EE3E88" w:rsidRPr="00D726E0" w:rsidRDefault="00D726E0" w:rsidP="00D72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26E0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E3E88" w:rsidRPr="00D726E0">
        <w:rPr>
          <w:rFonts w:ascii="Times New Roman" w:eastAsia="Times New Roman" w:hAnsi="Times New Roman" w:cs="Times New Roman"/>
          <w:color w:val="333333"/>
          <w:sz w:val="28"/>
          <w:szCs w:val="28"/>
        </w:rPr>
        <w:t>В обращении следует указать дату, время и место произошедшего события, известные обстоятельства, а также приложить имеющиеся доказательства, подтверждающие факт оскорбления.</w:t>
      </w:r>
    </w:p>
    <w:p w:rsidR="00EE3E88" w:rsidRPr="00D726E0" w:rsidRDefault="00D726E0" w:rsidP="00D72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26E0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E3E88" w:rsidRPr="00D726E0">
        <w:rPr>
          <w:rFonts w:ascii="Times New Roman" w:eastAsia="Times New Roman" w:hAnsi="Times New Roman" w:cs="Times New Roman"/>
          <w:color w:val="333333"/>
          <w:sz w:val="28"/>
          <w:szCs w:val="28"/>
        </w:rPr>
        <w:t>Срок давности на привлечение к административной ответственности составляет 3 месяца со дня совершения деяния.</w:t>
      </w:r>
    </w:p>
    <w:p w:rsidR="00EE3E88" w:rsidRPr="00D726E0" w:rsidRDefault="00D726E0" w:rsidP="00D72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26E0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E3E88" w:rsidRPr="00D726E0">
        <w:rPr>
          <w:rFonts w:ascii="Times New Roman" w:eastAsia="Times New Roman" w:hAnsi="Times New Roman" w:cs="Times New Roman"/>
          <w:color w:val="333333"/>
          <w:sz w:val="28"/>
          <w:szCs w:val="28"/>
        </w:rPr>
        <w:t>Истечение названного срока исключает производство по делу.</w:t>
      </w:r>
    </w:p>
    <w:p w:rsidR="00EE3E88" w:rsidRPr="00D726E0" w:rsidRDefault="00D726E0" w:rsidP="00D72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26E0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E3E88" w:rsidRPr="00D726E0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Рассматривают материалы административных дел за оскорбление мировые судьи.</w:t>
      </w:r>
    </w:p>
    <w:p w:rsidR="00EE3E88" w:rsidRPr="00D726E0" w:rsidRDefault="00D726E0" w:rsidP="00D72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26E0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E3E88" w:rsidRPr="00D726E0">
        <w:rPr>
          <w:rFonts w:ascii="Times New Roman" w:eastAsia="Times New Roman" w:hAnsi="Times New Roman" w:cs="Times New Roman"/>
          <w:color w:val="333333"/>
          <w:sz w:val="28"/>
          <w:szCs w:val="28"/>
        </w:rPr>
        <w:t>Привлечение к административной ответственности не лишает заявителя права обратиться в суд за взысканием денежной компенсации морального вреда за оскорбление.</w:t>
      </w:r>
    </w:p>
    <w:p w:rsidR="00EE3E88" w:rsidRPr="00EE3E88" w:rsidRDefault="00EE3E88" w:rsidP="00D726E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EE3E88">
        <w:rPr>
          <w:rFonts w:ascii="Roboto" w:eastAsia="Times New Roman" w:hAnsi="Roboto" w:cs="Times New Roman"/>
          <w:color w:val="333333"/>
          <w:sz w:val="24"/>
          <w:szCs w:val="24"/>
        </w:rPr>
        <w:t> </w:t>
      </w:r>
    </w:p>
    <w:p w:rsidR="00486000" w:rsidRPr="002568ED" w:rsidRDefault="002568ED" w:rsidP="00D726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68ED">
        <w:rPr>
          <w:rFonts w:ascii="Times New Roman" w:hAnsi="Times New Roman" w:cs="Times New Roman"/>
          <w:sz w:val="28"/>
          <w:szCs w:val="28"/>
        </w:rPr>
        <w:t xml:space="preserve">Помощник прокурора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2568ED">
        <w:rPr>
          <w:rFonts w:ascii="Times New Roman" w:hAnsi="Times New Roman" w:cs="Times New Roman"/>
          <w:sz w:val="28"/>
          <w:szCs w:val="28"/>
        </w:rPr>
        <w:t xml:space="preserve">К.Ш. </w:t>
      </w:r>
      <w:proofErr w:type="spellStart"/>
      <w:r w:rsidRPr="002568ED">
        <w:rPr>
          <w:rFonts w:ascii="Times New Roman" w:hAnsi="Times New Roman" w:cs="Times New Roman"/>
          <w:sz w:val="28"/>
          <w:szCs w:val="28"/>
        </w:rPr>
        <w:t>Грущанская</w:t>
      </w:r>
      <w:proofErr w:type="spellEnd"/>
      <w:r w:rsidRPr="002568E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86000" w:rsidRPr="002568ED" w:rsidSect="00AD2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E3E88"/>
    <w:rsid w:val="002568ED"/>
    <w:rsid w:val="00486000"/>
    <w:rsid w:val="00AD25A6"/>
    <w:rsid w:val="00D726E0"/>
    <w:rsid w:val="00EE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E3E88"/>
  </w:style>
  <w:style w:type="character" w:customStyle="1" w:styleId="feeds-pagenavigationtooltip">
    <w:name w:val="feeds-page__navigation_tooltip"/>
    <w:basedOn w:val="a0"/>
    <w:rsid w:val="00EE3E88"/>
  </w:style>
  <w:style w:type="paragraph" w:styleId="a3">
    <w:name w:val="Normal (Web)"/>
    <w:basedOn w:val="a"/>
    <w:uiPriority w:val="99"/>
    <w:semiHidden/>
    <w:unhideWhenUsed/>
    <w:rsid w:val="00EE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02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93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5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5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2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2022-04-05T20:08:00Z</dcterms:created>
  <dcterms:modified xsi:type="dcterms:W3CDTF">2022-04-05T20:34:00Z</dcterms:modified>
</cp:coreProperties>
</file>