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66" w:rsidRPr="00B30B66" w:rsidRDefault="00B30B66" w:rsidP="00DB4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B66">
        <w:rPr>
          <w:rFonts w:ascii="Times New Roman" w:hAnsi="Times New Roman" w:cs="Times New Roman"/>
          <w:b/>
          <w:bCs/>
          <w:sz w:val="28"/>
          <w:szCs w:val="28"/>
        </w:rPr>
        <w:t>Меры социальной поддержки участников Великой Отечественной войны</w:t>
      </w:r>
    </w:p>
    <w:p w:rsidR="00B30B66" w:rsidRPr="00B30B66" w:rsidRDefault="00B30B66" w:rsidP="00434E15">
      <w:pPr>
        <w:jc w:val="both"/>
        <w:rPr>
          <w:rFonts w:ascii="Times New Roman" w:hAnsi="Times New Roman" w:cs="Times New Roman"/>
          <w:sz w:val="28"/>
          <w:szCs w:val="28"/>
        </w:rPr>
      </w:pPr>
      <w:r w:rsidRPr="00B30B66">
        <w:rPr>
          <w:rFonts w:ascii="Times New Roman" w:hAnsi="Times New Roman" w:cs="Times New Roman"/>
          <w:sz w:val="28"/>
          <w:szCs w:val="28"/>
        </w:rPr>
        <w:t>Участникам Великой Отечественной войны предоставляются следующие меры социальной поддержки:</w:t>
      </w:r>
    </w:p>
    <w:p w:rsidR="00DB4FDE" w:rsidRDefault="00DB4FDE" w:rsidP="00DB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B66" w:rsidRPr="00B30B66">
        <w:rPr>
          <w:rFonts w:ascii="Times New Roman" w:hAnsi="Times New Roman" w:cs="Times New Roman"/>
          <w:sz w:val="28"/>
          <w:szCs w:val="28"/>
        </w:rPr>
        <w:t>льготы по пенсионному обеспечению в соответствии с законодательством;</w:t>
      </w:r>
    </w:p>
    <w:p w:rsidR="00B30B66" w:rsidRPr="00B30B66" w:rsidRDefault="00DB4FDE" w:rsidP="00DB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="00B30B66" w:rsidRPr="00B30B66">
          <w:rPr>
            <w:rStyle w:val="a3"/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="00B30B66" w:rsidRPr="00B30B66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жильем участников Великой Отечественной войны, нуждающихся в улучшении жил</w:t>
      </w:r>
      <w:r w:rsidR="00A30E89">
        <w:rPr>
          <w:rFonts w:ascii="Times New Roman" w:hAnsi="Times New Roman" w:cs="Times New Roman"/>
          <w:sz w:val="28"/>
          <w:szCs w:val="28"/>
        </w:rPr>
        <w:t>ищных условий</w:t>
      </w:r>
      <w:r w:rsidR="00B30B66" w:rsidRPr="00B30B66">
        <w:rPr>
          <w:rFonts w:ascii="Times New Roman" w:hAnsi="Times New Roman" w:cs="Times New Roman"/>
          <w:sz w:val="28"/>
          <w:szCs w:val="28"/>
        </w:rPr>
        <w:t>. Участники Великой Отечественной войны имеют право на получение мер социальной поддержки по обеспечению жильем один раз, при этом обеспечение жильем осуществляется независимо от их имущественного положения;</w:t>
      </w:r>
    </w:p>
    <w:p w:rsidR="00B30B66" w:rsidRPr="00B30B66" w:rsidRDefault="00DB4FDE" w:rsidP="00DB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B66" w:rsidRPr="00B30B66">
        <w:rPr>
          <w:rFonts w:ascii="Times New Roman" w:hAnsi="Times New Roman" w:cs="Times New Roman"/>
          <w:sz w:val="28"/>
          <w:szCs w:val="28"/>
        </w:rPr>
        <w:t xml:space="preserve"> компенсация расходов на оплату жилых помещений и коммунальных услуг в размере 50 процентов:</w:t>
      </w:r>
    </w:p>
    <w:p w:rsidR="00B30B66" w:rsidRPr="00B30B66" w:rsidRDefault="00B30B66" w:rsidP="00DB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B66">
        <w:rPr>
          <w:rFonts w:ascii="Times New Roman" w:hAnsi="Times New Roman" w:cs="Times New Roman"/>
          <w:sz w:val="28"/>
          <w:szCs w:val="28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 проживающим;</w:t>
      </w:r>
    </w:p>
    <w:p w:rsidR="00B30B66" w:rsidRPr="00B30B66" w:rsidRDefault="00B30B66" w:rsidP="00DB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B66">
        <w:rPr>
          <w:rFonts w:ascii="Times New Roman" w:hAnsi="Times New Roman" w:cs="Times New Roman"/>
          <w:sz w:val="28"/>
          <w:szCs w:val="28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 проживающим;</w:t>
      </w:r>
    </w:p>
    <w:p w:rsidR="00B30B66" w:rsidRPr="00B30B66" w:rsidRDefault="00B30B66" w:rsidP="00DB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B66">
        <w:rPr>
          <w:rFonts w:ascii="Times New Roman" w:hAnsi="Times New Roman" w:cs="Times New Roman"/>
          <w:sz w:val="28"/>
          <w:szCs w:val="28"/>
        </w:rP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B30B66" w:rsidRPr="00B30B66" w:rsidRDefault="00B30B66" w:rsidP="00DB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B66">
        <w:rPr>
          <w:rFonts w:ascii="Times New Roman" w:hAnsi="Times New Roman" w:cs="Times New Roman"/>
          <w:sz w:val="28"/>
          <w:szCs w:val="28"/>
        </w:rPr>
        <w:t xml:space="preserve"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</w:t>
      </w:r>
      <w:r w:rsidRPr="00B30B66">
        <w:rPr>
          <w:rFonts w:ascii="Times New Roman" w:hAnsi="Times New Roman" w:cs="Times New Roman"/>
          <w:sz w:val="28"/>
          <w:szCs w:val="28"/>
        </w:rPr>
        <w:lastRenderedPageBreak/>
        <w:t>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B30B66" w:rsidRPr="00B30B66" w:rsidRDefault="00B30B66" w:rsidP="00DB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B66">
        <w:rPr>
          <w:rFonts w:ascii="Times New Roman" w:hAnsi="Times New Roman" w:cs="Times New Roman"/>
          <w:sz w:val="28"/>
          <w:szCs w:val="28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участников Великой Отечественной войны производится в первоочередном порядке.</w:t>
      </w:r>
    </w:p>
    <w:p w:rsidR="00B30B66" w:rsidRPr="00B30B66" w:rsidRDefault="00B30B66" w:rsidP="00DB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B66">
        <w:rPr>
          <w:rFonts w:ascii="Times New Roman" w:hAnsi="Times New Roman" w:cs="Times New Roman"/>
          <w:sz w:val="28"/>
          <w:szCs w:val="28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B30B66" w:rsidRPr="00B30B66" w:rsidRDefault="00DB4FDE" w:rsidP="00DB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B66" w:rsidRPr="00B30B66">
        <w:rPr>
          <w:rFonts w:ascii="Times New Roman" w:hAnsi="Times New Roman" w:cs="Times New Roman"/>
          <w:sz w:val="28"/>
          <w:szCs w:val="28"/>
        </w:rPr>
        <w:t xml:space="preserve"> внеочередная установка квартирного телефона;</w:t>
      </w:r>
    </w:p>
    <w:p w:rsidR="00B30B66" w:rsidRPr="00B30B66" w:rsidRDefault="00DB4FDE" w:rsidP="00DB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B66" w:rsidRPr="00B30B66">
        <w:rPr>
          <w:rFonts w:ascii="Times New Roman" w:hAnsi="Times New Roman" w:cs="Times New Roman"/>
          <w:sz w:val="28"/>
          <w:szCs w:val="28"/>
        </w:rPr>
        <w:t xml:space="preserve">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</w:r>
    </w:p>
    <w:p w:rsidR="00B30B66" w:rsidRPr="00B30B66" w:rsidRDefault="00DB4FDE" w:rsidP="00DB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B66" w:rsidRPr="00B30B66">
        <w:rPr>
          <w:rFonts w:ascii="Times New Roman" w:hAnsi="Times New Roman" w:cs="Times New Roman"/>
          <w:sz w:val="28"/>
          <w:szCs w:val="28"/>
        </w:rPr>
        <w:t xml:space="preserve">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</w:t>
      </w:r>
      <w:hyperlink r:id="rId5" w:history="1">
        <w:r w:rsidR="00B30B66" w:rsidRPr="00B30B66">
          <w:rPr>
            <w:rStyle w:val="a3"/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B30B66" w:rsidRPr="00B30B66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в </w:t>
      </w:r>
      <w:hyperlink r:id="rId6" w:history="1">
        <w:r w:rsidR="00B30B66" w:rsidRPr="00B30B66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="00B30B66" w:rsidRPr="00B30B66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DB4FDE" w:rsidRDefault="00DB4FDE" w:rsidP="00DB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B66" w:rsidRPr="00B30B66">
        <w:rPr>
          <w:rFonts w:ascii="Times New Roman" w:hAnsi="Times New Roman" w:cs="Times New Roman"/>
          <w:sz w:val="28"/>
          <w:szCs w:val="28"/>
        </w:rPr>
        <w:t xml:space="preserve"> обеспечение протезами (кроме зубных протезов) и протезно-ортопедическими изделиями в </w:t>
      </w:r>
      <w:hyperlink r:id="rId7" w:history="1">
        <w:r w:rsidR="00B30B66" w:rsidRPr="00B30B66">
          <w:rPr>
            <w:rStyle w:val="a3"/>
            <w:rFonts w:ascii="Times New Roman" w:hAnsi="Times New Roman" w:cs="Times New Roman"/>
            <w:sz w:val="28"/>
            <w:szCs w:val="28"/>
          </w:rPr>
          <w:t>порядке,</w:t>
        </w:r>
      </w:hyperlink>
      <w:r w:rsidR="00B30B66" w:rsidRPr="00B30B66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Федерации. В случае, если участник Великой Отечественной войны приобрел за собственный счет протез (кроме зубных протезов), протезно-ортопедическое изделие, обеспечение которыми предусмотрено в установленном порядке, ему выплачивается компенсация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B66" w:rsidRPr="00B30B66" w:rsidRDefault="00DB4FDE" w:rsidP="00DB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B66" w:rsidRPr="00B30B66">
        <w:rPr>
          <w:rFonts w:ascii="Times New Roman" w:hAnsi="Times New Roman" w:cs="Times New Roman"/>
          <w:sz w:val="28"/>
          <w:szCs w:val="28"/>
        </w:rPr>
        <w:t xml:space="preserve">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B30B66" w:rsidRPr="00B30B66" w:rsidRDefault="00DB4FDE" w:rsidP="00DB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0B66" w:rsidRPr="00B30B66">
        <w:rPr>
          <w:rFonts w:ascii="Times New Roman" w:hAnsi="Times New Roman" w:cs="Times New Roman"/>
          <w:sz w:val="28"/>
          <w:szCs w:val="28"/>
        </w:rPr>
        <w:t>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</w:r>
    </w:p>
    <w:p w:rsidR="00B30B66" w:rsidRPr="00B30B66" w:rsidRDefault="00A83C57" w:rsidP="00A83C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B66" w:rsidRPr="00B30B66">
        <w:rPr>
          <w:rFonts w:ascii="Times New Roman" w:hAnsi="Times New Roman" w:cs="Times New Roman"/>
          <w:sz w:val="28"/>
          <w:szCs w:val="28"/>
        </w:rPr>
        <w:t>внеочередной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B30B66" w:rsidRDefault="00B30B66" w:rsidP="00A83C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B66">
        <w:rPr>
          <w:rFonts w:ascii="Times New Roman" w:hAnsi="Times New Roman" w:cs="Times New Roman"/>
          <w:sz w:val="28"/>
          <w:szCs w:val="28"/>
        </w:rPr>
        <w:t>Участникам Великой Отечественной войны, ставшим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освидетельствования.</w:t>
      </w:r>
    </w:p>
    <w:p w:rsidR="001F6EA6" w:rsidRPr="00B30B66" w:rsidRDefault="001F6EA6" w:rsidP="00A83C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1838" w:rsidRPr="00B30B66" w:rsidRDefault="001F6EA6" w:rsidP="00434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 Егорова Е.А.</w:t>
      </w:r>
    </w:p>
    <w:sectPr w:rsidR="00E81838" w:rsidRPr="00B3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57"/>
    <w:rsid w:val="001F6EA6"/>
    <w:rsid w:val="00434E15"/>
    <w:rsid w:val="009E5760"/>
    <w:rsid w:val="00A30E89"/>
    <w:rsid w:val="00A83C57"/>
    <w:rsid w:val="00B13857"/>
    <w:rsid w:val="00B30B66"/>
    <w:rsid w:val="00D23D23"/>
    <w:rsid w:val="00DB4FDE"/>
    <w:rsid w:val="00E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324E"/>
  <w15:chartTrackingRefBased/>
  <w15:docId w15:val="{1953FA6E-60A4-47CB-BD83-806ED75B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61DFB5B3AA1D5E186B452FE3C7A1E508E915C81F784F5EF0618252B3E4381425B0AEBE472170F57A8083C7779DF0FA9E5E5A8971F3CD9Dr9Z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1DFB5B3AA1D5E186B452FE3C7A1E508EB18CA1E7C4F5EF0618252B3E4381425B0AEBE472170F5788083C7779DF0FA9E5E5A8971F3CD9Dr9Z5N" TargetMode="External"/><Relationship Id="rId5" Type="http://schemas.openxmlformats.org/officeDocument/2006/relationships/hyperlink" Target="consultantplus://offline/ref=4A61DFB5B3AA1D5E186B452FE3C7A1E50AEF11CE1E7C4F5EF0618252B3E4381425B0AEBE472170F2738083C7779DF0FA9E5E5A8971F3CD9Dr9Z5N" TargetMode="External"/><Relationship Id="rId4" Type="http://schemas.openxmlformats.org/officeDocument/2006/relationships/hyperlink" Target="consultantplus://offline/ref=4A61DFB5B3AA1D5E186B452FE3C7A1E502EE19CE1C761254F8388E50B4EB671122A1AEBD423F70F76589D794r3Z3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13</cp:revision>
  <dcterms:created xsi:type="dcterms:W3CDTF">2020-03-25T13:23:00Z</dcterms:created>
  <dcterms:modified xsi:type="dcterms:W3CDTF">2020-03-25T14:03:00Z</dcterms:modified>
</cp:coreProperties>
</file>