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A0" w:rsidRPr="003960A3" w:rsidRDefault="006F57A0" w:rsidP="006F5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6F57A0" w:rsidRDefault="006F57A0" w:rsidP="006F5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6F57A0" w:rsidRDefault="006F57A0" w:rsidP="006F5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A0" w:rsidRPr="00A113F9" w:rsidRDefault="006F57A0" w:rsidP="006F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18.12.2019 № 394-ПА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</w:t>
      </w:r>
      <w:r w:rsidRPr="00A113F9">
        <w:rPr>
          <w:rFonts w:ascii="Times New Roman" w:hAnsi="Times New Roman" w:cs="Times New Roman"/>
          <w:sz w:val="24"/>
          <w:szCs w:val="24"/>
        </w:rPr>
        <w:t xml:space="preserve"> разрешений на установку и эксплуатацию рекламных конструкций, аннулирование ранее выданных разрешений на территории городского округа Реутов Московской области».    </w:t>
      </w:r>
    </w:p>
    <w:p w:rsidR="006F57A0" w:rsidRDefault="006F57A0" w:rsidP="006F5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4" w:history="1"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otdeler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304@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 w:rsidR="00CF696B">
        <w:rPr>
          <w:rFonts w:ascii="Times New Roman" w:hAnsi="Times New Roman" w:cs="Times New Roman"/>
          <w:sz w:val="24"/>
          <w:szCs w:val="24"/>
        </w:rPr>
        <w:t xml:space="preserve"> не позднее 15.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69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6F57A0" w:rsidRDefault="006F57A0" w:rsidP="006F5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6F57A0" w:rsidTr="001B131B">
        <w:tc>
          <w:tcPr>
            <w:tcW w:w="9571" w:type="dxa"/>
            <w:gridSpan w:val="2"/>
          </w:tcPr>
          <w:p w:rsidR="006F57A0" w:rsidRPr="00442423" w:rsidRDefault="006F57A0" w:rsidP="006F5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57A0" w:rsidTr="001B131B">
        <w:tc>
          <w:tcPr>
            <w:tcW w:w="4785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5D3678" w:rsidRDefault="005D3678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Tr="001B131B">
        <w:tc>
          <w:tcPr>
            <w:tcW w:w="4785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Tr="001B131B">
        <w:tc>
          <w:tcPr>
            <w:tcW w:w="4785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Tr="001B131B">
        <w:tc>
          <w:tcPr>
            <w:tcW w:w="4785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Tr="001B131B">
        <w:tc>
          <w:tcPr>
            <w:tcW w:w="4785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7A0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Tr="001B131B">
        <w:tc>
          <w:tcPr>
            <w:tcW w:w="9571" w:type="dxa"/>
            <w:gridSpan w:val="2"/>
          </w:tcPr>
          <w:p w:rsidR="006F57A0" w:rsidRPr="00442423" w:rsidRDefault="006F57A0" w:rsidP="006F57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6F57A0" w:rsidTr="001B131B">
        <w:tc>
          <w:tcPr>
            <w:tcW w:w="9571" w:type="dxa"/>
            <w:gridSpan w:val="2"/>
          </w:tcPr>
          <w:p w:rsidR="006F57A0" w:rsidRPr="00442423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F57A0" w:rsidTr="001B131B">
        <w:tc>
          <w:tcPr>
            <w:tcW w:w="9571" w:type="dxa"/>
            <w:gridSpan w:val="2"/>
          </w:tcPr>
          <w:p w:rsidR="006F57A0" w:rsidRPr="00442423" w:rsidRDefault="006F57A0" w:rsidP="005D36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A0" w:rsidTr="001B131B">
        <w:tc>
          <w:tcPr>
            <w:tcW w:w="9571" w:type="dxa"/>
            <w:gridSpan w:val="2"/>
          </w:tcPr>
          <w:p w:rsidR="006F57A0" w:rsidRPr="00B6393E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регулирования,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6F57A0" w:rsidTr="001B131B">
        <w:tc>
          <w:tcPr>
            <w:tcW w:w="9571" w:type="dxa"/>
            <w:gridSpan w:val="2"/>
          </w:tcPr>
          <w:p w:rsidR="006F57A0" w:rsidRPr="00442423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Pr="00B6393E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Pr="00B6393E" w:rsidRDefault="006F57A0" w:rsidP="005D36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Какие издержки несут субъекты предпринимательской и инвестиционной деятельности в связи с принятием 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6F57A0" w:rsidRPr="00B6393E" w:rsidTr="001B131B">
        <w:tc>
          <w:tcPr>
            <w:tcW w:w="9571" w:type="dxa"/>
            <w:gridSpan w:val="2"/>
          </w:tcPr>
          <w:p w:rsidR="006F57A0" w:rsidRDefault="006F57A0" w:rsidP="005D36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19A9" w:rsidRDefault="00ED19A9" w:rsidP="004E6313"/>
    <w:sectPr w:rsidR="00ED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E6"/>
    <w:rsid w:val="004E6313"/>
    <w:rsid w:val="005D3678"/>
    <w:rsid w:val="006F57A0"/>
    <w:rsid w:val="00A33DB5"/>
    <w:rsid w:val="00CF09E6"/>
    <w:rsid w:val="00CF696B"/>
    <w:rsid w:val="00E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C7C"/>
  <w15:chartTrackingRefBased/>
  <w15:docId w15:val="{47654C3A-EC3A-406F-8B55-5E6E377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7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Паранина Н. В.</cp:lastModifiedBy>
  <cp:revision>5</cp:revision>
  <cp:lastPrinted>2020-08-12T07:04:00Z</cp:lastPrinted>
  <dcterms:created xsi:type="dcterms:W3CDTF">2020-08-10T13:59:00Z</dcterms:created>
  <dcterms:modified xsi:type="dcterms:W3CDTF">2020-09-01T13:20:00Z</dcterms:modified>
</cp:coreProperties>
</file>