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9BA22" w14:textId="6DBE668B" w:rsidR="00C653FE" w:rsidRPr="000613FE" w:rsidRDefault="009E32FD" w:rsidP="00C653F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59F4">
        <w:rPr>
          <w:rFonts w:ascii="Times New Roman" w:hAnsi="Times New Roman"/>
          <w:sz w:val="24"/>
          <w:szCs w:val="24"/>
          <w:lang w:eastAsia="ru-RU"/>
        </w:rPr>
        <w:t>Внесение изменений в «</w:t>
      </w:r>
      <w:r w:rsidR="00C653FE" w:rsidRPr="000613FE">
        <w:rPr>
          <w:rFonts w:ascii="Times New Roman" w:hAnsi="Times New Roman"/>
          <w:sz w:val="24"/>
          <w:szCs w:val="24"/>
          <w:lang w:eastAsia="ru-RU"/>
        </w:rPr>
        <w:t>Оповещ</w:t>
      </w:r>
      <w:r w:rsidR="00A20CFA" w:rsidRPr="000613FE">
        <w:rPr>
          <w:rFonts w:ascii="Times New Roman" w:hAnsi="Times New Roman"/>
          <w:sz w:val="24"/>
          <w:szCs w:val="24"/>
          <w:lang w:eastAsia="ru-RU"/>
        </w:rPr>
        <w:t>ение о начале общественных обсуждений</w:t>
      </w:r>
      <w:r w:rsidR="001C59F4">
        <w:rPr>
          <w:rFonts w:ascii="Times New Roman" w:hAnsi="Times New Roman"/>
          <w:sz w:val="24"/>
          <w:szCs w:val="24"/>
          <w:lang w:eastAsia="ru-RU"/>
        </w:rPr>
        <w:t>»</w:t>
      </w:r>
    </w:p>
    <w:p w14:paraId="51E681DE" w14:textId="77777777" w:rsidR="00C653FE" w:rsidRPr="000613FE" w:rsidRDefault="00C653FE" w:rsidP="00A20CF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81F7773" w14:textId="77777777" w:rsidR="00DB4241" w:rsidRDefault="00F500D9" w:rsidP="00F500D9">
      <w:pPr>
        <w:shd w:val="clear" w:color="auto" w:fill="FFFFFF"/>
        <w:tabs>
          <w:tab w:val="left" w:pos="567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14:paraId="6BEB86AE" w14:textId="2D73B5E6" w:rsidR="00DB4241" w:rsidRDefault="00DB4241" w:rsidP="000305BB">
      <w:pPr>
        <w:shd w:val="clear" w:color="auto" w:fill="FFFFFF"/>
        <w:tabs>
          <w:tab w:val="left" w:pos="567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В связи с внесением изменений </w:t>
      </w:r>
      <w:r w:rsidRPr="00DB4241">
        <w:rPr>
          <w:rFonts w:ascii="Times New Roman" w:hAnsi="Times New Roman"/>
          <w:sz w:val="24"/>
          <w:szCs w:val="24"/>
          <w:lang w:eastAsia="ru-RU"/>
        </w:rPr>
        <w:t xml:space="preserve">в постановление Администрации городского округа Реутов от 06.02.2024 № 82-ПА «О проведении общественных обсуждений по проекту «Внесение изменений в Генеральный план городского округа Реутов Московской области», утвержденный решением Совета депутатов городского округа Реутов Московской области от 29.06.2011 № 134/16 с изменениями от 05.06.2019 № 17/2019-НА, от 03.02.2021 № 5/2021-НА, от 28.09.2022 № 74/2022-НА» </w:t>
      </w:r>
      <w:r w:rsidR="000305BB">
        <w:rPr>
          <w:rFonts w:ascii="Times New Roman" w:hAnsi="Times New Roman"/>
          <w:sz w:val="24"/>
          <w:szCs w:val="24"/>
          <w:lang w:eastAsia="ru-RU"/>
        </w:rPr>
        <w:t>внести</w:t>
      </w:r>
      <w:r w:rsidR="000305B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DB4241">
        <w:rPr>
          <w:rFonts w:ascii="Times New Roman" w:hAnsi="Times New Roman"/>
          <w:sz w:val="24"/>
          <w:szCs w:val="24"/>
          <w:lang w:eastAsia="ru-RU"/>
        </w:rPr>
        <w:t>«Оповещение о начале общественных обсуждений»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4241">
        <w:rPr>
          <w:rFonts w:ascii="Times New Roman" w:hAnsi="Times New Roman"/>
          <w:sz w:val="24"/>
          <w:szCs w:val="24"/>
          <w:lang w:eastAsia="ru-RU"/>
        </w:rPr>
        <w:t>следующие изменения:</w:t>
      </w:r>
    </w:p>
    <w:p w14:paraId="568E97E5" w14:textId="77777777" w:rsidR="000305BB" w:rsidRDefault="000305BB" w:rsidP="00F500D9">
      <w:pPr>
        <w:shd w:val="clear" w:color="auto" w:fill="FFFFFF"/>
        <w:tabs>
          <w:tab w:val="left" w:pos="567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8AF7C3E" w14:textId="59E0C296" w:rsidR="00100E02" w:rsidRPr="005919EC" w:rsidRDefault="000305BB" w:rsidP="000305BB">
      <w:pPr>
        <w:pStyle w:val="a6"/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919EC" w:rsidRPr="005919EC">
        <w:rPr>
          <w:rFonts w:ascii="Times New Roman" w:hAnsi="Times New Roman"/>
          <w:sz w:val="24"/>
          <w:szCs w:val="24"/>
        </w:rPr>
        <w:t xml:space="preserve">В подпункте 3.3 пункта 3 слова «с 15.02.2024 по 13.03.2024.» заменить словами «с 15.02.2024 по </w:t>
      </w:r>
      <w:r w:rsidR="005919EC" w:rsidRPr="005919EC">
        <w:rPr>
          <w:rFonts w:ascii="Times New Roman" w:hAnsi="Times New Roman"/>
          <w:color w:val="000000"/>
          <w:sz w:val="24"/>
          <w:szCs w:val="24"/>
        </w:rPr>
        <w:t>29.02.2024г</w:t>
      </w:r>
      <w:r w:rsidR="005919EC" w:rsidRPr="005919EC">
        <w:rPr>
          <w:rFonts w:ascii="Times New Roman" w:hAnsi="Times New Roman"/>
          <w:sz w:val="24"/>
          <w:szCs w:val="24"/>
        </w:rPr>
        <w:t>.».</w:t>
      </w:r>
    </w:p>
    <w:p w14:paraId="1A261784" w14:textId="48F5D21B" w:rsidR="005919EC" w:rsidRDefault="000305BB" w:rsidP="000305BB">
      <w:pPr>
        <w:pStyle w:val="a6"/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</w:t>
      </w:r>
      <w:r w:rsidR="005919EC" w:rsidRPr="005919EC">
        <w:rPr>
          <w:rFonts w:ascii="Times New Roman" w:hAnsi="Times New Roman"/>
          <w:color w:val="000000"/>
          <w:sz w:val="24"/>
          <w:szCs w:val="24"/>
          <w:lang w:eastAsia="ru-RU"/>
        </w:rPr>
        <w:t>В подпункте 3.4 пункта 3 слова «с 15.02.2024 по 13.03.2024.» заменить словами «с 15.02.2024 по 29.02.2024г.».</w:t>
      </w:r>
    </w:p>
    <w:p w14:paraId="019FA84B" w14:textId="66C8742A" w:rsidR="005919EC" w:rsidRDefault="000305BB" w:rsidP="000305BB">
      <w:pPr>
        <w:pStyle w:val="a6"/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</w:t>
      </w:r>
      <w:r w:rsidR="005919EC" w:rsidRPr="005919EC">
        <w:rPr>
          <w:rFonts w:ascii="Times New Roman" w:hAnsi="Times New Roman"/>
          <w:color w:val="000000"/>
          <w:sz w:val="24"/>
          <w:szCs w:val="24"/>
          <w:lang w:eastAsia="ru-RU"/>
        </w:rPr>
        <w:t>В подпункте 3.5 пункта 3 слова «с 14.03.2024 по 15.03.2024г.» заменить словами «с 01.03.2024 по 04.03.2024г.».</w:t>
      </w:r>
    </w:p>
    <w:p w14:paraId="63307A5F" w14:textId="05AC9435" w:rsidR="005919EC" w:rsidRDefault="000305BB" w:rsidP="000305BB">
      <w:pPr>
        <w:pStyle w:val="a6"/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</w:t>
      </w:r>
      <w:r w:rsidR="005919EC" w:rsidRPr="005919EC">
        <w:rPr>
          <w:rFonts w:ascii="Times New Roman" w:hAnsi="Times New Roman"/>
          <w:color w:val="000000"/>
          <w:sz w:val="24"/>
          <w:szCs w:val="24"/>
          <w:lang w:eastAsia="ru-RU"/>
        </w:rPr>
        <w:t>В пункте 4 слова «с 15.02.2024 по 13.03.2024г.» заменить словами «с 15.02.2024 по 29.02.2024г.».</w:t>
      </w:r>
    </w:p>
    <w:p w14:paraId="5A5B8187" w14:textId="4A09F385" w:rsidR="005919EC" w:rsidRDefault="000305BB" w:rsidP="000305BB">
      <w:pPr>
        <w:pStyle w:val="a6"/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 </w:t>
      </w:r>
      <w:r w:rsidR="005919EC" w:rsidRPr="005919EC">
        <w:rPr>
          <w:rFonts w:ascii="Times New Roman" w:hAnsi="Times New Roman"/>
          <w:color w:val="000000"/>
          <w:sz w:val="24"/>
          <w:szCs w:val="24"/>
          <w:lang w:eastAsia="ru-RU"/>
        </w:rPr>
        <w:t>В пункте 6 слова «21.03.2024г.» заменить словами «07.03.2024г.».</w:t>
      </w:r>
    </w:p>
    <w:p w14:paraId="4320F41B" w14:textId="1DF02007" w:rsidR="005919EC" w:rsidRPr="005919EC" w:rsidRDefault="000305BB" w:rsidP="000305BB">
      <w:pPr>
        <w:pStyle w:val="a6"/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 </w:t>
      </w:r>
      <w:r w:rsidR="005919EC" w:rsidRPr="005919EC">
        <w:rPr>
          <w:rFonts w:ascii="Times New Roman" w:hAnsi="Times New Roman"/>
          <w:color w:val="000000"/>
          <w:sz w:val="24"/>
          <w:szCs w:val="24"/>
          <w:lang w:eastAsia="ru-RU"/>
        </w:rPr>
        <w:t>В пункте 7 слова «21.03.2024г.» заменить словами «07.03.2024г.».</w:t>
      </w:r>
    </w:p>
    <w:p w14:paraId="2953FBEC" w14:textId="17583D1C" w:rsidR="00D82EED" w:rsidRPr="00B76984" w:rsidRDefault="00D82EED" w:rsidP="000729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sectPr w:rsidR="00D82EED" w:rsidRPr="00B76984" w:rsidSect="00B76984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4EA2"/>
    <w:multiLevelType w:val="hybridMultilevel"/>
    <w:tmpl w:val="DDAA4AAA"/>
    <w:lvl w:ilvl="0" w:tplc="090C5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23"/>
    <w:rsid w:val="000305BB"/>
    <w:rsid w:val="000613FE"/>
    <w:rsid w:val="00072999"/>
    <w:rsid w:val="000B5483"/>
    <w:rsid w:val="00100E02"/>
    <w:rsid w:val="0012767A"/>
    <w:rsid w:val="00157AC3"/>
    <w:rsid w:val="001C59F4"/>
    <w:rsid w:val="00210A9C"/>
    <w:rsid w:val="00251B79"/>
    <w:rsid w:val="0025537A"/>
    <w:rsid w:val="00286B00"/>
    <w:rsid w:val="002D4F0C"/>
    <w:rsid w:val="003034F6"/>
    <w:rsid w:val="00354877"/>
    <w:rsid w:val="003A31B3"/>
    <w:rsid w:val="003B4BCB"/>
    <w:rsid w:val="003B743A"/>
    <w:rsid w:val="003E7355"/>
    <w:rsid w:val="004272BC"/>
    <w:rsid w:val="0045584A"/>
    <w:rsid w:val="004769C2"/>
    <w:rsid w:val="005919EC"/>
    <w:rsid w:val="00661E7B"/>
    <w:rsid w:val="006A7C37"/>
    <w:rsid w:val="006E2D8C"/>
    <w:rsid w:val="007328FC"/>
    <w:rsid w:val="00797ED7"/>
    <w:rsid w:val="007A2E23"/>
    <w:rsid w:val="007B290C"/>
    <w:rsid w:val="007C7FE2"/>
    <w:rsid w:val="007E5C21"/>
    <w:rsid w:val="0083441B"/>
    <w:rsid w:val="00884E85"/>
    <w:rsid w:val="008C203A"/>
    <w:rsid w:val="00917975"/>
    <w:rsid w:val="00971C38"/>
    <w:rsid w:val="009D5AAA"/>
    <w:rsid w:val="009E32FD"/>
    <w:rsid w:val="00A17D95"/>
    <w:rsid w:val="00A20CFA"/>
    <w:rsid w:val="00A96A45"/>
    <w:rsid w:val="00B14F83"/>
    <w:rsid w:val="00B75A1D"/>
    <w:rsid w:val="00B76984"/>
    <w:rsid w:val="00BB2637"/>
    <w:rsid w:val="00BB5DC2"/>
    <w:rsid w:val="00BE5B05"/>
    <w:rsid w:val="00C03592"/>
    <w:rsid w:val="00C653FE"/>
    <w:rsid w:val="00C70BF5"/>
    <w:rsid w:val="00C95AEB"/>
    <w:rsid w:val="00CC5E00"/>
    <w:rsid w:val="00CD7434"/>
    <w:rsid w:val="00D7625A"/>
    <w:rsid w:val="00D82EED"/>
    <w:rsid w:val="00DB4241"/>
    <w:rsid w:val="00DC0E23"/>
    <w:rsid w:val="00DD12D4"/>
    <w:rsid w:val="00DF50BE"/>
    <w:rsid w:val="00E1020B"/>
    <w:rsid w:val="00ED7BDF"/>
    <w:rsid w:val="00EE111B"/>
    <w:rsid w:val="00F237D2"/>
    <w:rsid w:val="00F303C6"/>
    <w:rsid w:val="00F5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F89B"/>
  <w15:chartTrackingRefBased/>
  <w15:docId w15:val="{22154A76-848D-402A-ACC9-F80D4319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3F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4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0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E23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00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</dc:creator>
  <cp:keywords/>
  <dc:description/>
  <cp:lastModifiedBy>Бойкова Е.В.</cp:lastModifiedBy>
  <cp:revision>8</cp:revision>
  <cp:lastPrinted>2024-02-09T08:26:00Z</cp:lastPrinted>
  <dcterms:created xsi:type="dcterms:W3CDTF">2024-02-09T07:54:00Z</dcterms:created>
  <dcterms:modified xsi:type="dcterms:W3CDTF">2024-02-09T08:35:00Z</dcterms:modified>
</cp:coreProperties>
</file>