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37" w:rsidRPr="003F3E37" w:rsidRDefault="003F3E37" w:rsidP="003F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 выплатах работнику при увольнении по собственному желанию"</w:t>
      </w:r>
    </w:p>
    <w:p w:rsidR="003F3E37" w:rsidRPr="003F3E37" w:rsidRDefault="003F3E37" w:rsidP="003F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3E37" w:rsidRPr="003F3E37" w:rsidRDefault="003F3E37" w:rsidP="003F3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по собственному желанию работнику выплачиваются заработная плата за период работы перед увольнением, компенсация за неиспользованный отпуск и иные выплаты, предусмотренные трудовым или коллективным договором.</w:t>
      </w:r>
    </w:p>
    <w:p w:rsidR="003F3E37" w:rsidRPr="003F3E37" w:rsidRDefault="003F3E37" w:rsidP="003F3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РФ (далее – ТК РФ) предусмотрены следующие выплаты со стороны работодателя в пользу работника, которые необходимо произвести в последний рабочий день:</w:t>
      </w:r>
    </w:p>
    <w:p w:rsidR="003F3E37" w:rsidRPr="003F3E37" w:rsidRDefault="003F3E37" w:rsidP="003F3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3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заработная плата за период работы перед увольнением, включая премии, надбавки и иные выплаты (ст. ст. 84.1, 140 ТК РФ);</w:t>
      </w:r>
    </w:p>
    <w:p w:rsidR="003F3E37" w:rsidRPr="003F3E37" w:rsidRDefault="003F3E37" w:rsidP="003F3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денежная компенсация за все неиспользованные отпуска (ст. 127 ТК РФ).</w:t>
      </w:r>
    </w:p>
    <w:p w:rsidR="003F3E37" w:rsidRPr="003F3E37" w:rsidRDefault="003F3E37" w:rsidP="003F3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спора о размерах сумм, причитающихся работнику при увольнении, работодатель обязан выплатить не оспариваемую им сумму (</w:t>
      </w:r>
      <w:proofErr w:type="gramStart"/>
      <w:r w:rsidRPr="003F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F3E37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140 ТК РФ).</w:t>
      </w:r>
    </w:p>
    <w:p w:rsidR="003F3E37" w:rsidRPr="003F3E37" w:rsidRDefault="003F3E37" w:rsidP="003F3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законодательство не обязывает работодателя выплачивать работнику иные компенсации при увольнении по собственному желанию.</w:t>
      </w:r>
    </w:p>
    <w:p w:rsidR="003F3E37" w:rsidRPr="003F3E37" w:rsidRDefault="003F3E37" w:rsidP="003F3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трудовой или коллективный договоры могут предусматривать иные выплаты при расторжении трудового договора с работником, в том числе в связи с увольнением по собственному желанию (ст. ст. 57, 178 ТК РФ).</w:t>
      </w:r>
      <w:proofErr w:type="gramEnd"/>
    </w:p>
    <w:p w:rsidR="003F3E37" w:rsidRPr="003F3E37" w:rsidRDefault="003F3E37" w:rsidP="003F3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 увольняется до окончания того рабочего года, в счет которого уже получил ежегодный оплачиваемый отпуск, то работодатель вправе удержать задолженность за неотработанные дни отпуска (</w:t>
      </w:r>
      <w:proofErr w:type="gramStart"/>
      <w:r w:rsidRPr="003F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F3E37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137 ТК РФ). Работодатель удерживает такую задолженность независимо от согласия работника. При этом</w:t>
      </w:r>
      <w:proofErr w:type="gramStart"/>
      <w:r w:rsidRPr="003F3E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работодатель фактически не смог удержать задолженность за неотработанные дни отпуска из-за недостаточности сумм, причитающихся работнику при увольнении, взыскать эти суммы в судебном порядке он не сможет.</w:t>
      </w:r>
    </w:p>
    <w:p w:rsidR="003F3E37" w:rsidRDefault="003F3E37" w:rsidP="003F3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суммы, причитающиеся работодателю (неотработанный аванс, задолженности или неправильно исчисленные выплаты), работодатель может удержать, только если работник не оспаривает оснований и размеров удержания (</w:t>
      </w:r>
      <w:proofErr w:type="gramStart"/>
      <w:r w:rsidRPr="003F3E3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F3E37">
        <w:rPr>
          <w:rFonts w:ascii="Times New Roman" w:eastAsia="Times New Roman" w:hAnsi="Times New Roman" w:cs="Times New Roman"/>
          <w:sz w:val="28"/>
          <w:szCs w:val="28"/>
          <w:lang w:eastAsia="ru-RU"/>
        </w:rPr>
        <w:t>. 3 ст. 137 ТК РФ).</w:t>
      </w:r>
    </w:p>
    <w:p w:rsidR="003F3E37" w:rsidRDefault="003F3E37" w:rsidP="003F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37" w:rsidRPr="00AA1667" w:rsidRDefault="003F3E37" w:rsidP="003F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города Реутова </w:t>
      </w:r>
      <w:proofErr w:type="spellStart"/>
      <w:r w:rsidRPr="00AA1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Точилкин</w:t>
      </w:r>
      <w:proofErr w:type="spellEnd"/>
      <w:r w:rsidRPr="00AA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</w:p>
    <w:p w:rsidR="003F3E37" w:rsidRPr="003F3E37" w:rsidRDefault="003F3E37" w:rsidP="003F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11F" w:rsidRDefault="005F011F"/>
    <w:sectPr w:rsidR="005F011F" w:rsidSect="005F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E37"/>
    <w:rsid w:val="003F3E37"/>
    <w:rsid w:val="005F011F"/>
    <w:rsid w:val="00844987"/>
    <w:rsid w:val="00F7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F3E37"/>
  </w:style>
  <w:style w:type="character" w:customStyle="1" w:styleId="feeds-pagenavigationtooltip">
    <w:name w:val="feeds-page__navigation_tooltip"/>
    <w:basedOn w:val="a0"/>
    <w:rsid w:val="003F3E37"/>
  </w:style>
  <w:style w:type="paragraph" w:styleId="a3">
    <w:name w:val="Normal (Web)"/>
    <w:basedOn w:val="a"/>
    <w:uiPriority w:val="99"/>
    <w:semiHidden/>
    <w:unhideWhenUsed/>
    <w:rsid w:val="003F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9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7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4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2021-06-20T14:17:00Z</dcterms:created>
  <dcterms:modified xsi:type="dcterms:W3CDTF">2021-06-20T14:35:00Z</dcterms:modified>
</cp:coreProperties>
</file>