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BE" w:rsidRPr="004039BE" w:rsidRDefault="004039BE" w:rsidP="004039BE">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ru-RU"/>
        </w:rPr>
      </w:pPr>
      <w:r w:rsidRPr="004039BE">
        <w:rPr>
          <w:rFonts w:ascii="Times New Roman" w:eastAsia="Times New Roman" w:hAnsi="Times New Roman" w:cs="Times New Roman"/>
          <w:b/>
          <w:bCs/>
          <w:color w:val="000000" w:themeColor="text1"/>
          <w:sz w:val="27"/>
          <w:szCs w:val="27"/>
          <w:lang w:eastAsia="ru-RU"/>
        </w:rPr>
        <w:t>Об изменениях законодательства, направленного на противодействие легализации доходов, полученных преступным путем</w:t>
      </w:r>
    </w:p>
    <w:p w:rsidR="004039BE" w:rsidRPr="004039BE" w:rsidRDefault="004039BE" w:rsidP="004039BE">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lang w:eastAsia="ru-RU"/>
        </w:rPr>
        <w:t> </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Вступил в силу Федеральный закон от 30.12.2020 N 536-ФЗ "О внесении изменений в Федеральный закон "О противодействии легализации (отмыванию) доходов, полученных преступным путем, и финансированию терроризма" (далее - Закон).</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Поправки в законодательство касаются дополнительного регулирования вопросов, связанных с отказом кредитных организаций в совершении банковских операций, заключением договоров банковского счёта и принимаемых мер в сфере противодействия отмыванию доходов, полученных преступным путём, а также противодействия финансированию терроризма.</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Так, кредитные организации вправе 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при наличии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 Такого характера решение вправе принять только руководитель кредитной организации или специально уполномоченные им лица. При этом кредитная организация обязана представить клиенту информацию о дате и причинах принятия соответствующего решения в срок не позднее 5 рабочих дней.</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если в результате реализации правил внутреннего контроля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Законодательно закреплено, что организации обязаны сообщать клиентам о причинах отказа в проведении операции и дате принятия такого решения.</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sidRPr="004039BE">
        <w:rPr>
          <w:rFonts w:ascii="Times New Roman" w:eastAsia="Times New Roman" w:hAnsi="Times New Roman" w:cs="Times New Roman"/>
          <w:color w:val="000000" w:themeColor="text1"/>
          <w:sz w:val="27"/>
          <w:szCs w:val="27"/>
          <w:shd w:val="clear" w:color="auto" w:fill="FFFFFF"/>
          <w:lang w:eastAsia="ru-RU"/>
        </w:rPr>
        <w:t>Кроме того, Законом с 10 до 7 рабочих дней сокращен срок, в течение которого организация обязана рассмотреть представленные клиентом документы или сведения и сообщить клиенту об устранении оснований, в соответствии с которыми было принято решение об отказе от проведения операции, об отказе от заключения договора банковского счета (вклада), либо о невозможности устранения соответствующих оснований.</w:t>
      </w:r>
      <w:proofErr w:type="gramEnd"/>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lang w:eastAsia="ru-RU"/>
        </w:rPr>
      </w:pPr>
      <w:r w:rsidRPr="004039BE">
        <w:rPr>
          <w:rFonts w:ascii="Times New Roman" w:eastAsia="Times New Roman" w:hAnsi="Times New Roman" w:cs="Times New Roman"/>
          <w:color w:val="000000" w:themeColor="text1"/>
          <w:sz w:val="27"/>
          <w:szCs w:val="27"/>
          <w:shd w:val="clear" w:color="auto" w:fill="FFFFFF"/>
          <w:lang w:eastAsia="ru-RU"/>
        </w:rPr>
        <w:t>Помимо этого, вступили в силу положения Закона, согласно которым при передаче клиенту - физическому лицу, являющемуся участником лотереи, выигрыша на сумму менее 15 000 рублей упрощенная идентификация клиента теперь не проводится.</w:t>
      </w:r>
    </w:p>
    <w:p w:rsidR="004039BE" w:rsidRPr="004039BE" w:rsidRDefault="004039BE" w:rsidP="004039BE">
      <w:pPr>
        <w:shd w:val="clear" w:color="auto" w:fill="FFFFFF"/>
        <w:spacing w:after="0" w:line="240" w:lineRule="auto"/>
        <w:ind w:firstLine="708"/>
        <w:jc w:val="both"/>
        <w:rPr>
          <w:rFonts w:ascii="Times New Roman" w:eastAsia="Times New Roman" w:hAnsi="Times New Roman" w:cs="Times New Roman"/>
          <w:color w:val="000000" w:themeColor="text1"/>
          <w:sz w:val="27"/>
          <w:szCs w:val="27"/>
          <w:shd w:val="clear" w:color="auto" w:fill="FFFFFF"/>
          <w:lang w:eastAsia="ru-RU"/>
        </w:rPr>
      </w:pPr>
      <w:r w:rsidRPr="004039BE">
        <w:rPr>
          <w:rFonts w:ascii="Times New Roman" w:eastAsia="Times New Roman" w:hAnsi="Times New Roman" w:cs="Times New Roman"/>
          <w:color w:val="000000" w:themeColor="text1"/>
          <w:sz w:val="27"/>
          <w:szCs w:val="27"/>
          <w:shd w:val="clear" w:color="auto" w:fill="FFFFFF"/>
          <w:lang w:eastAsia="ru-RU"/>
        </w:rPr>
        <w:t>Изменения, за исключением отдельных положений, вступили в силу 30.01.2021.</w:t>
      </w:r>
    </w:p>
    <w:p w:rsidR="004039BE" w:rsidRDefault="004039BE" w:rsidP="004039BE">
      <w:pPr>
        <w:shd w:val="clear" w:color="auto" w:fill="FFFFFF"/>
        <w:spacing w:after="0" w:line="240" w:lineRule="auto"/>
        <w:jc w:val="both"/>
        <w:rPr>
          <w:rFonts w:ascii="Times New Roman" w:eastAsia="Times New Roman" w:hAnsi="Times New Roman" w:cs="Times New Roman"/>
          <w:color w:val="000000" w:themeColor="text1"/>
          <w:sz w:val="27"/>
          <w:szCs w:val="27"/>
          <w:shd w:val="clear" w:color="auto" w:fill="FFFFFF"/>
          <w:lang w:eastAsia="ru-RU"/>
        </w:rPr>
      </w:pPr>
    </w:p>
    <w:p w:rsidR="004039BE" w:rsidRPr="004039BE" w:rsidRDefault="004039BE" w:rsidP="004039BE">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4039BE">
        <w:rPr>
          <w:rFonts w:ascii="Times New Roman" w:eastAsia="Times New Roman" w:hAnsi="Times New Roman" w:cs="Times New Roman"/>
          <w:color w:val="000000" w:themeColor="text1"/>
          <w:sz w:val="27"/>
          <w:szCs w:val="27"/>
          <w:shd w:val="clear" w:color="auto" w:fill="FFFFFF"/>
          <w:lang w:eastAsia="ru-RU"/>
        </w:rPr>
        <w:t>Старший помощник прокурора города</w:t>
      </w:r>
      <w:r>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eastAsia="ru-RU"/>
        </w:rPr>
        <w:t>Кремс</w:t>
      </w:r>
      <w:proofErr w:type="spellEnd"/>
      <w:r>
        <w:rPr>
          <w:rFonts w:ascii="Times New Roman" w:eastAsia="Times New Roman" w:hAnsi="Times New Roman" w:cs="Times New Roman"/>
          <w:color w:val="000000" w:themeColor="text1"/>
          <w:sz w:val="28"/>
          <w:szCs w:val="28"/>
          <w:shd w:val="clear" w:color="auto" w:fill="FFFFFF"/>
          <w:lang w:eastAsia="ru-RU"/>
        </w:rPr>
        <w:t xml:space="preserve"> Д.К.</w:t>
      </w:r>
    </w:p>
    <w:p w:rsidR="00543306" w:rsidRPr="004039BE" w:rsidRDefault="00543306" w:rsidP="004039BE">
      <w:pPr>
        <w:spacing w:after="0" w:line="240" w:lineRule="auto"/>
        <w:jc w:val="both"/>
        <w:rPr>
          <w:rFonts w:ascii="Times New Roman" w:hAnsi="Times New Roman" w:cs="Times New Roman"/>
          <w:color w:val="000000" w:themeColor="text1"/>
          <w:sz w:val="28"/>
          <w:szCs w:val="28"/>
        </w:rPr>
      </w:pPr>
    </w:p>
    <w:sectPr w:rsidR="00543306" w:rsidRPr="004039BE" w:rsidSect="00543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9BE"/>
    <w:rsid w:val="004039BE"/>
    <w:rsid w:val="0054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039BE"/>
  </w:style>
  <w:style w:type="character" w:customStyle="1" w:styleId="feeds-pagenavigationtooltip">
    <w:name w:val="feeds-page__navigation_tooltip"/>
    <w:basedOn w:val="a0"/>
    <w:rsid w:val="004039BE"/>
  </w:style>
  <w:style w:type="paragraph" w:styleId="a3">
    <w:name w:val="Normal (Web)"/>
    <w:basedOn w:val="a"/>
    <w:uiPriority w:val="99"/>
    <w:semiHidden/>
    <w:unhideWhenUsed/>
    <w:rsid w:val="00403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4861491">
      <w:bodyDiv w:val="1"/>
      <w:marLeft w:val="0"/>
      <w:marRight w:val="0"/>
      <w:marTop w:val="0"/>
      <w:marBottom w:val="0"/>
      <w:divBdr>
        <w:top w:val="none" w:sz="0" w:space="0" w:color="auto"/>
        <w:left w:val="none" w:sz="0" w:space="0" w:color="auto"/>
        <w:bottom w:val="none" w:sz="0" w:space="0" w:color="auto"/>
        <w:right w:val="none" w:sz="0" w:space="0" w:color="auto"/>
      </w:divBdr>
      <w:divsChild>
        <w:div w:id="1155295068">
          <w:marLeft w:val="0"/>
          <w:marRight w:val="0"/>
          <w:marTop w:val="0"/>
          <w:marBottom w:val="960"/>
          <w:divBdr>
            <w:top w:val="none" w:sz="0" w:space="0" w:color="auto"/>
            <w:left w:val="none" w:sz="0" w:space="0" w:color="auto"/>
            <w:bottom w:val="none" w:sz="0" w:space="0" w:color="auto"/>
            <w:right w:val="none" w:sz="0" w:space="0" w:color="auto"/>
          </w:divBdr>
        </w:div>
        <w:div w:id="1271352184">
          <w:marLeft w:val="0"/>
          <w:marRight w:val="720"/>
          <w:marTop w:val="0"/>
          <w:marBottom w:val="0"/>
          <w:divBdr>
            <w:top w:val="none" w:sz="0" w:space="0" w:color="auto"/>
            <w:left w:val="none" w:sz="0" w:space="0" w:color="auto"/>
            <w:bottom w:val="none" w:sz="0" w:space="0" w:color="auto"/>
            <w:right w:val="none" w:sz="0" w:space="0" w:color="auto"/>
          </w:divBdr>
          <w:divsChild>
            <w:div w:id="1843205675">
              <w:marLeft w:val="0"/>
              <w:marRight w:val="0"/>
              <w:marTop w:val="0"/>
              <w:marBottom w:val="120"/>
              <w:divBdr>
                <w:top w:val="none" w:sz="0" w:space="0" w:color="auto"/>
                <w:left w:val="none" w:sz="0" w:space="0" w:color="auto"/>
                <w:bottom w:val="none" w:sz="0" w:space="0" w:color="auto"/>
                <w:right w:val="none" w:sz="0" w:space="0" w:color="auto"/>
              </w:divBdr>
            </w:div>
            <w:div w:id="2128547489">
              <w:marLeft w:val="0"/>
              <w:marRight w:val="0"/>
              <w:marTop w:val="0"/>
              <w:marBottom w:val="120"/>
              <w:divBdr>
                <w:top w:val="none" w:sz="0" w:space="0" w:color="auto"/>
                <w:left w:val="none" w:sz="0" w:space="0" w:color="auto"/>
                <w:bottom w:val="none" w:sz="0" w:space="0" w:color="auto"/>
                <w:right w:val="none" w:sz="0" w:space="0" w:color="auto"/>
              </w:divBdr>
            </w:div>
          </w:divsChild>
        </w:div>
        <w:div w:id="1680502881">
          <w:marLeft w:val="0"/>
          <w:marRight w:val="0"/>
          <w:marTop w:val="0"/>
          <w:marBottom w:val="0"/>
          <w:divBdr>
            <w:top w:val="none" w:sz="0" w:space="0" w:color="auto"/>
            <w:left w:val="none" w:sz="0" w:space="0" w:color="auto"/>
            <w:bottom w:val="none" w:sz="0" w:space="0" w:color="auto"/>
            <w:right w:val="none" w:sz="0" w:space="0" w:color="auto"/>
          </w:divBdr>
          <w:divsChild>
            <w:div w:id="1561359114">
              <w:marLeft w:val="0"/>
              <w:marRight w:val="0"/>
              <w:marTop w:val="0"/>
              <w:marBottom w:val="0"/>
              <w:divBdr>
                <w:top w:val="none" w:sz="0" w:space="0" w:color="auto"/>
                <w:left w:val="none" w:sz="0" w:space="0" w:color="auto"/>
                <w:bottom w:val="none" w:sz="0" w:space="0" w:color="auto"/>
                <w:right w:val="none" w:sz="0" w:space="0" w:color="auto"/>
              </w:divBdr>
              <w:divsChild>
                <w:div w:id="17943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Company>Reanimator Extreme Edition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2021-03-17T03:35:00Z</dcterms:created>
  <dcterms:modified xsi:type="dcterms:W3CDTF">2021-03-17T03:37:00Z</dcterms:modified>
</cp:coreProperties>
</file>