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70" w:rsidRPr="00857A41" w:rsidRDefault="00213E70" w:rsidP="00213E70">
      <w:pPr>
        <w:shd w:val="clear" w:color="auto" w:fill="FFFFFF"/>
        <w:spacing w:line="56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</w:t>
      </w:r>
      <w:r w:rsidRPr="00857A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ы</w:t>
      </w:r>
      <w:r w:rsidRPr="00857A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безопасности в сети «Интернет»</w:t>
      </w:r>
    </w:p>
    <w:p w:rsidR="00213E70" w:rsidRPr="00857A41" w:rsidRDefault="00213E70" w:rsidP="00213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57A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57A41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  <w:r w:rsidRPr="00857A41">
        <w:rPr>
          <w:rFonts w:ascii="Times New Roman" w:eastAsia="Times New Roman" w:hAnsi="Times New Roman" w:cs="Times New Roman"/>
          <w:color w:val="333333"/>
          <w:sz w:val="28"/>
          <w:szCs w:val="28"/>
        </w:rPr>
        <w:t>Сегодня</w:t>
      </w:r>
      <w:proofErr w:type="spellEnd"/>
      <w:r w:rsidRPr="00857A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всемирная сеть используются для самых различных целей: общение, продажи и покупки, новости, игры, реклама, справочная информация и многое другое. В условиях пандемии для многих жителей нашего региона Интернет стал способом дистанционной работы и заработка.</w:t>
      </w:r>
    </w:p>
    <w:p w:rsidR="00213E70" w:rsidRPr="00857A41" w:rsidRDefault="00213E70" w:rsidP="00213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857A41">
        <w:rPr>
          <w:rFonts w:ascii="Times New Roman" w:eastAsia="Times New Roman" w:hAnsi="Times New Roman" w:cs="Times New Roman"/>
          <w:color w:val="333333"/>
          <w:sz w:val="28"/>
          <w:szCs w:val="28"/>
        </w:rPr>
        <w:t>Широкое распространение информационно-телекоммуникационных ресурсов оказывает свое влияние на состояние преступности.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том числе, </w:t>
      </w:r>
      <w:r w:rsidRPr="00857A41">
        <w:rPr>
          <w:rFonts w:ascii="Times New Roman" w:eastAsia="Times New Roman" w:hAnsi="Times New Roman" w:cs="Times New Roman"/>
          <w:color w:val="333333"/>
          <w:sz w:val="28"/>
          <w:szCs w:val="28"/>
        </w:rPr>
        <w:t>в сфере незаконного оборота наркотических средств, мошеннические действия, преступления против половой свободы и неприкосновенности несовершеннолетних.</w:t>
      </w:r>
    </w:p>
    <w:p w:rsidR="00213E70" w:rsidRPr="00857A41" w:rsidRDefault="00213E70" w:rsidP="00213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Чтобы</w:t>
      </w:r>
      <w:r w:rsidRPr="00857A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защитить себя в Интернете необходимо соблюдать меры безопасности и использовать здравый смысл.</w:t>
      </w:r>
    </w:p>
    <w:p w:rsidR="00213E70" w:rsidRPr="00857A41" w:rsidRDefault="00213E70" w:rsidP="00213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857A41">
        <w:rPr>
          <w:rFonts w:ascii="Times New Roman" w:eastAsia="Times New Roman" w:hAnsi="Times New Roman" w:cs="Times New Roman"/>
          <w:color w:val="333333"/>
          <w:sz w:val="28"/>
          <w:szCs w:val="28"/>
        </w:rPr>
        <w:t>Будьте аккуратны с файлами, приложенными к письмам в электронной почте. Никогда не открывайте и не запускайте их, если Вам не известен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их </w:t>
      </w:r>
      <w:r w:rsidRPr="00857A41">
        <w:rPr>
          <w:rFonts w:ascii="Times New Roman" w:eastAsia="Times New Roman" w:hAnsi="Times New Roman" w:cs="Times New Roman"/>
          <w:color w:val="333333"/>
          <w:sz w:val="28"/>
          <w:szCs w:val="28"/>
        </w:rPr>
        <w:t>источник.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57A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покупке товаров через </w:t>
      </w:r>
      <w:proofErr w:type="spellStart"/>
      <w:r w:rsidRPr="00857A41">
        <w:rPr>
          <w:rFonts w:ascii="Times New Roman" w:eastAsia="Times New Roman" w:hAnsi="Times New Roman" w:cs="Times New Roman"/>
          <w:color w:val="333333"/>
          <w:sz w:val="28"/>
          <w:szCs w:val="28"/>
        </w:rPr>
        <w:t>Интернет-магазины</w:t>
      </w:r>
      <w:proofErr w:type="spellEnd"/>
      <w:r w:rsidRPr="00857A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необходимо обращать</w:t>
      </w:r>
      <w:r w:rsidRPr="00857A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внимание на правильность названия адреса сайта. Мошенники часто создают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сайты-двойники,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фишинговые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сайты, на это указывает: </w:t>
      </w:r>
      <w:r w:rsidRPr="00857A41">
        <w:rPr>
          <w:rFonts w:ascii="Times New Roman" w:eastAsia="Times New Roman" w:hAnsi="Times New Roman" w:cs="Times New Roman"/>
          <w:color w:val="333333"/>
          <w:sz w:val="28"/>
          <w:szCs w:val="28"/>
        </w:rPr>
        <w:t>лишняя или пропущенная буква в наименовании, не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ерное окончание домена. </w:t>
      </w:r>
      <w:r w:rsidRPr="00857A41">
        <w:rPr>
          <w:rFonts w:ascii="Times New Roman" w:eastAsia="Times New Roman" w:hAnsi="Times New Roman" w:cs="Times New Roman"/>
          <w:color w:val="333333"/>
          <w:sz w:val="28"/>
          <w:szCs w:val="28"/>
        </w:rPr>
        <w:t>Обратите внимание на контактные данные продавца, если это Интернет-магазин – по ОГРН и ИНН его можно проверить через общедоступные сервисы сайта налоговой инспекции.</w:t>
      </w:r>
    </w:p>
    <w:p w:rsidR="00213E70" w:rsidRPr="00857A41" w:rsidRDefault="00213E70" w:rsidP="00213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57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заключении сделок посредством сайтов объявлений и общении с потенциальными продавцами и покупателями никогда не сообщайте личные сведения, данные банковских карт и СМС пароли, которые могут быть использованы злоумышленни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ками для неправомерных действий, а также </w:t>
      </w:r>
      <w:r w:rsidRPr="002F17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7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трёхзначный код на обратной стороне Вашей банковской карты (CVV), это ключ к Вашим деньгам. </w:t>
      </w:r>
    </w:p>
    <w:p w:rsidR="00213E70" w:rsidRPr="00857A41" w:rsidRDefault="00213E70" w:rsidP="00213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57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обеспечения безопасности в Сети ребенка, во-первых, необходимо провести разъяснительную беседу, рассказать о том, для чего нужен Интернет и как им правильно и безопасно пользоваться. Он должен понимать, что информацию о себе и родителях, пароли от социальных сетей нельзя сообщать тем,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кем познакомился в Интернете и</w:t>
      </w:r>
      <w:r w:rsidRPr="00857A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Сеть позволяет человеку выдавать себя за кого угодно. Перед тем как встретится с другом, которого нашел в социальной сете, лучше поговорить с родителями.</w:t>
      </w:r>
    </w:p>
    <w:p w:rsidR="00213E70" w:rsidRDefault="00213E70" w:rsidP="00213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857A41">
        <w:rPr>
          <w:rFonts w:ascii="Times New Roman" w:eastAsia="Times New Roman" w:hAnsi="Times New Roman" w:cs="Times New Roman"/>
          <w:color w:val="333333"/>
          <w:sz w:val="28"/>
          <w:szCs w:val="28"/>
        </w:rPr>
        <w:t>Также можно воспользоваться функцией «родительский контроль», различными дополнительными программами, ограничивающими доступ к подозрительным и нежелательным сайтам.</w:t>
      </w:r>
    </w:p>
    <w:p w:rsidR="00213E70" w:rsidRPr="00857A41" w:rsidRDefault="00213E70" w:rsidP="00213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3E70" w:rsidRPr="00857A41" w:rsidRDefault="00213E70" w:rsidP="00213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Помощник прокурора                                                                            А.А. Царев </w:t>
      </w:r>
    </w:p>
    <w:p w:rsidR="00213E70" w:rsidRDefault="00213E70" w:rsidP="00213E70">
      <w:pPr>
        <w:shd w:val="clear" w:color="auto" w:fill="FFFFFF"/>
        <w:spacing w:line="563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46AE8" w:rsidRDefault="00A46AE8"/>
    <w:sectPr w:rsidR="00A4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213E70"/>
    <w:rsid w:val="00213E70"/>
    <w:rsid w:val="00A4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2021-10-14T22:43:00Z</dcterms:created>
  <dcterms:modified xsi:type="dcterms:W3CDTF">2021-10-14T22:43:00Z</dcterms:modified>
</cp:coreProperties>
</file>