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48F" w:rsidRPr="00A8148F" w:rsidRDefault="00A8148F" w:rsidP="00A8148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148F">
        <w:rPr>
          <w:rFonts w:ascii="Times New Roman" w:eastAsia="Calibri" w:hAnsi="Times New Roman" w:cs="Times New Roman"/>
          <w:b/>
          <w:bCs/>
          <w:sz w:val="24"/>
          <w:szCs w:val="24"/>
        </w:rPr>
        <w:t>ОКРУГА РЕУТОВ</w:t>
      </w:r>
    </w:p>
    <w:p w:rsidR="00A8148F" w:rsidRPr="00A8148F" w:rsidRDefault="00A8148F" w:rsidP="00A8148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148F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A8148F" w:rsidRPr="00A8148F" w:rsidRDefault="00A8148F" w:rsidP="00A8148F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8148F">
        <w:rPr>
          <w:rFonts w:ascii="Times New Roman" w:eastAsia="Calibri" w:hAnsi="Times New Roman" w:cs="Times New Roman"/>
          <w:bCs/>
          <w:sz w:val="24"/>
          <w:szCs w:val="24"/>
        </w:rPr>
        <w:t xml:space="preserve">от 26.10.2022 № </w:t>
      </w:r>
      <w:r>
        <w:rPr>
          <w:rFonts w:ascii="Times New Roman" w:eastAsia="Calibri" w:hAnsi="Times New Roman" w:cs="Times New Roman"/>
          <w:bCs/>
          <w:sz w:val="24"/>
          <w:szCs w:val="24"/>
        </w:rPr>
        <w:t>84/2022-НА</w:t>
      </w:r>
    </w:p>
    <w:p w:rsidR="00A8148F" w:rsidRPr="00A8148F" w:rsidRDefault="00A8148F" w:rsidP="00A814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B7D" w:rsidRDefault="00BD4B7D" w:rsidP="000A4F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D4B7D" w:rsidRDefault="00BD4B7D" w:rsidP="000A4F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D4B7D" w:rsidRDefault="00BD4B7D" w:rsidP="000A4F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D4B7D" w:rsidRDefault="00BD4B7D" w:rsidP="000A4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73E" w:rsidRDefault="00B5673E" w:rsidP="000A4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EDA" w:rsidRDefault="00E12EDA" w:rsidP="000A4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EDA" w:rsidRDefault="00B5673E" w:rsidP="00F76C01">
      <w:pPr>
        <w:tabs>
          <w:tab w:val="left" w:pos="687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Прогнозного плана (программы) </w:t>
      </w:r>
      <w:r w:rsidR="00E12EDA">
        <w:rPr>
          <w:rFonts w:ascii="Times New Roman" w:hAnsi="Times New Roman" w:cs="Times New Roman"/>
          <w:sz w:val="24"/>
          <w:szCs w:val="24"/>
        </w:rPr>
        <w:t>приватизации имущества</w:t>
      </w:r>
    </w:p>
    <w:p w:rsidR="00B5673E" w:rsidRDefault="00B5673E" w:rsidP="00F76C01">
      <w:pPr>
        <w:tabs>
          <w:tab w:val="left" w:pos="687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Реутов на 2023 - 2025 годы</w:t>
      </w:r>
    </w:p>
    <w:p w:rsidR="00B5673E" w:rsidRDefault="00B5673E" w:rsidP="00F76C01">
      <w:pPr>
        <w:tabs>
          <w:tab w:val="left" w:pos="68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EDA" w:rsidRDefault="00E12EDA" w:rsidP="00F76C01">
      <w:pPr>
        <w:tabs>
          <w:tab w:val="left" w:pos="68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EDA" w:rsidRDefault="00E12EDA" w:rsidP="00F76C01">
      <w:pPr>
        <w:tabs>
          <w:tab w:val="left" w:pos="68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73E" w:rsidRDefault="00B5673E" w:rsidP="00E12EDA">
      <w:pPr>
        <w:tabs>
          <w:tab w:val="left" w:pos="68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городского округа Реутов решил:</w:t>
      </w:r>
    </w:p>
    <w:p w:rsidR="00E12EDA" w:rsidRDefault="00E12EDA" w:rsidP="00E12EDA">
      <w:pPr>
        <w:tabs>
          <w:tab w:val="left" w:pos="68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3BF" w:rsidRDefault="00B5673E" w:rsidP="00E12E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35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твердить Прогнозный план (программу) приватизации имущества городского округа Реутов на 2023 – 2025 годы (прилагается).</w:t>
      </w:r>
    </w:p>
    <w:p w:rsidR="00E12EDA" w:rsidRDefault="00E12EDA" w:rsidP="00E12EDA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5673E" w:rsidRPr="008B63BF" w:rsidRDefault="00B5673E" w:rsidP="00E12E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3BF">
        <w:rPr>
          <w:rFonts w:ascii="Times New Roman" w:hAnsi="Times New Roman" w:cs="Times New Roman"/>
          <w:sz w:val="24"/>
          <w:szCs w:val="24"/>
        </w:rPr>
        <w:t>Настоящее Решение опубликовать на официальном сайте органов местного самоуправления городского округа Реутов в информационно-коммуникационной сети «Интернет».</w:t>
      </w:r>
    </w:p>
    <w:p w:rsidR="00B5673E" w:rsidRPr="00B5673E" w:rsidRDefault="00B5673E" w:rsidP="00F76C01">
      <w:pPr>
        <w:pStyle w:val="a3"/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B5673E" w:rsidRDefault="00B5673E" w:rsidP="00F7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673E" w:rsidRDefault="00B5673E" w:rsidP="00F7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673E" w:rsidRDefault="00B5673E" w:rsidP="00F7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12FC" w:rsidRPr="008A67F2" w:rsidRDefault="004A12FC" w:rsidP="00E12EDA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7F2">
        <w:rPr>
          <w:rFonts w:ascii="Times New Roman" w:hAnsi="Times New Roman" w:cs="Times New Roman"/>
          <w:sz w:val="24"/>
          <w:szCs w:val="24"/>
        </w:rPr>
        <w:t>Глава город</w:t>
      </w:r>
      <w:r>
        <w:rPr>
          <w:rFonts w:ascii="Times New Roman" w:hAnsi="Times New Roman" w:cs="Times New Roman"/>
          <w:sz w:val="24"/>
          <w:szCs w:val="24"/>
        </w:rPr>
        <w:t>ского округа Реутов</w:t>
      </w:r>
      <w:r w:rsidR="00E12EDA">
        <w:rPr>
          <w:rFonts w:ascii="Times New Roman" w:hAnsi="Times New Roman" w:cs="Times New Roman"/>
          <w:sz w:val="24"/>
          <w:szCs w:val="24"/>
        </w:rPr>
        <w:tab/>
      </w:r>
      <w:r w:rsidRPr="008A67F2">
        <w:rPr>
          <w:rFonts w:ascii="Times New Roman" w:hAnsi="Times New Roman" w:cs="Times New Roman"/>
          <w:sz w:val="24"/>
          <w:szCs w:val="24"/>
        </w:rPr>
        <w:t>С.А. Каторов</w:t>
      </w:r>
    </w:p>
    <w:p w:rsidR="00B5673E" w:rsidRDefault="00B5673E" w:rsidP="00F7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673E" w:rsidRDefault="00B5673E" w:rsidP="000A4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673E" w:rsidRDefault="00B5673E" w:rsidP="000A4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673E" w:rsidRDefault="00B5673E" w:rsidP="000A4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046" w:rsidRPr="00E16984" w:rsidRDefault="00915046" w:rsidP="0091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915046" w:rsidRPr="00E16984" w:rsidRDefault="00915046" w:rsidP="0091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915046" w:rsidRPr="00E16984" w:rsidRDefault="00915046" w:rsidP="0091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915046" w:rsidRDefault="00915046" w:rsidP="0091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D4B7D">
        <w:rPr>
          <w:rFonts w:ascii="Times New Roman" w:eastAsia="Times New Roman" w:hAnsi="Times New Roman" w:cs="Times New Roman"/>
          <w:sz w:val="24"/>
          <w:szCs w:val="24"/>
          <w:lang w:eastAsia="ru-RU"/>
        </w:rPr>
        <w:t>26.10.2022</w:t>
      </w:r>
      <w:r w:rsidRPr="00E1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D4B7D">
        <w:rPr>
          <w:rFonts w:ascii="Times New Roman" w:eastAsia="Times New Roman" w:hAnsi="Times New Roman" w:cs="Times New Roman"/>
          <w:sz w:val="24"/>
          <w:szCs w:val="24"/>
          <w:lang w:eastAsia="ru-RU"/>
        </w:rPr>
        <w:t>339/75</w:t>
      </w:r>
    </w:p>
    <w:p w:rsidR="007A6A7C" w:rsidRDefault="007A6A7C" w:rsidP="00E12EDA">
      <w:pPr>
        <w:tabs>
          <w:tab w:val="left" w:pos="6874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7C" w:rsidRDefault="007A6A7C" w:rsidP="00E12EDA">
      <w:pPr>
        <w:tabs>
          <w:tab w:val="left" w:pos="6874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7C" w:rsidRDefault="007A6A7C" w:rsidP="00E12EDA">
      <w:pPr>
        <w:tabs>
          <w:tab w:val="left" w:pos="6874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73E" w:rsidRDefault="00E12EDA" w:rsidP="00E12EDA">
      <w:pPr>
        <w:tabs>
          <w:tab w:val="left" w:pos="6874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Утверждё</w:t>
      </w:r>
      <w:r w:rsidR="00B5673E">
        <w:rPr>
          <w:rFonts w:ascii="Times New Roman" w:hAnsi="Times New Roman" w:cs="Times New Roman"/>
          <w:sz w:val="24"/>
          <w:szCs w:val="24"/>
        </w:rPr>
        <w:t>н</w:t>
      </w:r>
    </w:p>
    <w:p w:rsidR="00B5673E" w:rsidRDefault="00E12EDA" w:rsidP="00E12EDA">
      <w:pPr>
        <w:tabs>
          <w:tab w:val="left" w:pos="6874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B5673E" w:rsidRDefault="00B5673E" w:rsidP="00E12EDA">
      <w:pPr>
        <w:tabs>
          <w:tab w:val="left" w:pos="6874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:rsidR="00B5673E" w:rsidRDefault="00B5673E" w:rsidP="00E12EDA">
      <w:pPr>
        <w:tabs>
          <w:tab w:val="left" w:pos="6874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BD4B7D">
        <w:rPr>
          <w:rFonts w:ascii="Times New Roman" w:hAnsi="Times New Roman" w:cs="Times New Roman"/>
          <w:sz w:val="24"/>
          <w:szCs w:val="24"/>
        </w:rPr>
        <w:t xml:space="preserve"> 26.10.</w:t>
      </w:r>
      <w:r>
        <w:rPr>
          <w:rFonts w:ascii="Times New Roman" w:hAnsi="Times New Roman" w:cs="Times New Roman"/>
          <w:sz w:val="24"/>
          <w:szCs w:val="24"/>
        </w:rPr>
        <w:t>2022 №</w:t>
      </w:r>
      <w:r w:rsidR="00BD4B7D">
        <w:rPr>
          <w:rFonts w:ascii="Times New Roman" w:hAnsi="Times New Roman" w:cs="Times New Roman"/>
          <w:sz w:val="24"/>
          <w:szCs w:val="24"/>
        </w:rPr>
        <w:t xml:space="preserve"> 84/2022-НА</w:t>
      </w:r>
    </w:p>
    <w:p w:rsidR="00E12EDA" w:rsidRDefault="00E12EDA" w:rsidP="00B5673E">
      <w:pPr>
        <w:tabs>
          <w:tab w:val="left" w:pos="68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EDA" w:rsidRDefault="00E12EDA" w:rsidP="00B5673E">
      <w:pPr>
        <w:tabs>
          <w:tab w:val="left" w:pos="68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73E" w:rsidRPr="00CE04A9" w:rsidRDefault="00B5673E" w:rsidP="00B5673E">
      <w:pPr>
        <w:tabs>
          <w:tab w:val="left" w:pos="68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4A9">
        <w:rPr>
          <w:rFonts w:ascii="Times New Roman" w:hAnsi="Times New Roman" w:cs="Times New Roman"/>
          <w:b/>
          <w:sz w:val="24"/>
          <w:szCs w:val="24"/>
        </w:rPr>
        <w:t>Прогнозный план (программа)</w:t>
      </w:r>
    </w:p>
    <w:p w:rsidR="00B5673E" w:rsidRPr="00CE04A9" w:rsidRDefault="00B5673E" w:rsidP="00B5673E">
      <w:pPr>
        <w:tabs>
          <w:tab w:val="left" w:pos="68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4A9">
        <w:rPr>
          <w:rFonts w:ascii="Times New Roman" w:hAnsi="Times New Roman" w:cs="Times New Roman"/>
          <w:b/>
          <w:sz w:val="24"/>
          <w:szCs w:val="24"/>
        </w:rPr>
        <w:t>приватизации имущества городского округа Реутов на 202</w:t>
      </w:r>
      <w:r w:rsidR="00E13EDC" w:rsidRPr="00CE04A9">
        <w:rPr>
          <w:rFonts w:ascii="Times New Roman" w:hAnsi="Times New Roman" w:cs="Times New Roman"/>
          <w:b/>
          <w:sz w:val="24"/>
          <w:szCs w:val="24"/>
        </w:rPr>
        <w:t>3</w:t>
      </w:r>
      <w:r w:rsidRPr="00CE04A9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E13EDC" w:rsidRPr="00CE04A9">
        <w:rPr>
          <w:rFonts w:ascii="Times New Roman" w:hAnsi="Times New Roman" w:cs="Times New Roman"/>
          <w:b/>
          <w:sz w:val="24"/>
          <w:szCs w:val="24"/>
        </w:rPr>
        <w:t>5</w:t>
      </w:r>
      <w:r w:rsidRPr="00CE04A9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B5673E" w:rsidRPr="00CE04A9" w:rsidRDefault="00B5673E" w:rsidP="00B5673E">
      <w:pPr>
        <w:tabs>
          <w:tab w:val="left" w:pos="687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4A9" w:rsidRDefault="00B5673E" w:rsidP="00E12EDA">
      <w:pPr>
        <w:tabs>
          <w:tab w:val="left" w:pos="68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Прогнозный план (программа) приватизации имущества городского округа Реутов на 202</w:t>
      </w:r>
      <w:r w:rsidR="00E13E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ED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13EDC">
        <w:rPr>
          <w:rFonts w:ascii="Times New Roman" w:hAnsi="Times New Roman" w:cs="Times New Roman"/>
          <w:sz w:val="24"/>
          <w:szCs w:val="24"/>
        </w:rPr>
        <w:t>5</w:t>
      </w:r>
      <w:r w:rsidR="00E12EDA">
        <w:rPr>
          <w:rFonts w:ascii="Times New Roman" w:hAnsi="Times New Roman" w:cs="Times New Roman"/>
          <w:sz w:val="24"/>
          <w:szCs w:val="24"/>
        </w:rPr>
        <w:t xml:space="preserve"> годы разработан в </w:t>
      </w:r>
      <w:r w:rsidR="00E16984">
        <w:rPr>
          <w:rFonts w:ascii="Times New Roman" w:hAnsi="Times New Roman" w:cs="Times New Roman"/>
          <w:sz w:val="24"/>
          <w:szCs w:val="24"/>
        </w:rPr>
        <w:t>соответствии с Федеральным законом</w:t>
      </w:r>
      <w:r w:rsidR="00E16984">
        <w:rPr>
          <w:rFonts w:ascii="Times New Roman" w:hAnsi="Times New Roman" w:cs="Times New Roman"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sz w:val="24"/>
          <w:szCs w:val="24"/>
        </w:rPr>
        <w:t>21.12.2001 № 178-ФЗ «О приватизации городского и муниципального имущества»</w:t>
      </w:r>
      <w:r w:rsidR="00CE04A9">
        <w:rPr>
          <w:rFonts w:ascii="Times New Roman" w:hAnsi="Times New Roman" w:cs="Times New Roman"/>
          <w:sz w:val="24"/>
          <w:szCs w:val="24"/>
        </w:rPr>
        <w:t>.</w:t>
      </w:r>
    </w:p>
    <w:p w:rsidR="00B5673E" w:rsidRDefault="00B5673E" w:rsidP="00E12EDA">
      <w:pPr>
        <w:tabs>
          <w:tab w:val="left" w:pos="68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приватизации муниципального имущества в 202</w:t>
      </w:r>
      <w:r w:rsidR="0001408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 w:rsidR="004A12F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годах остаются:</w:t>
      </w:r>
    </w:p>
    <w:p w:rsidR="00B5673E" w:rsidRDefault="0001408C" w:rsidP="00E12EDA">
      <w:pPr>
        <w:tabs>
          <w:tab w:val="left" w:pos="68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673E">
        <w:rPr>
          <w:rFonts w:ascii="Times New Roman" w:hAnsi="Times New Roman" w:cs="Times New Roman"/>
          <w:sz w:val="24"/>
          <w:szCs w:val="24"/>
        </w:rPr>
        <w:t>приватизация имущества</w:t>
      </w:r>
      <w:r w:rsidR="00CE04A9">
        <w:rPr>
          <w:rFonts w:ascii="Times New Roman" w:hAnsi="Times New Roman" w:cs="Times New Roman"/>
          <w:sz w:val="24"/>
          <w:szCs w:val="24"/>
        </w:rPr>
        <w:t xml:space="preserve"> городского округа Реутов</w:t>
      </w:r>
      <w:r w:rsidR="00B5673E">
        <w:rPr>
          <w:rFonts w:ascii="Times New Roman" w:hAnsi="Times New Roman" w:cs="Times New Roman"/>
          <w:sz w:val="24"/>
          <w:szCs w:val="24"/>
        </w:rPr>
        <w:t>, которое не обеспечивает выполнение функций, возложенных на органы местного самоуправления;</w:t>
      </w:r>
    </w:p>
    <w:p w:rsidR="00B5673E" w:rsidRDefault="0001408C" w:rsidP="00E12EDA">
      <w:pPr>
        <w:tabs>
          <w:tab w:val="left" w:pos="68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673E">
        <w:rPr>
          <w:rFonts w:ascii="Times New Roman" w:hAnsi="Times New Roman" w:cs="Times New Roman"/>
          <w:sz w:val="24"/>
          <w:szCs w:val="24"/>
        </w:rPr>
        <w:t>создание условий для развития рыночных отношений на территории город</w:t>
      </w:r>
      <w:r w:rsidR="004A12FC">
        <w:rPr>
          <w:rFonts w:ascii="Times New Roman" w:hAnsi="Times New Roman" w:cs="Times New Roman"/>
          <w:sz w:val="24"/>
          <w:szCs w:val="24"/>
        </w:rPr>
        <w:t>ского округа</w:t>
      </w:r>
      <w:r w:rsidR="00B5673E">
        <w:rPr>
          <w:rFonts w:ascii="Times New Roman" w:hAnsi="Times New Roman" w:cs="Times New Roman"/>
          <w:sz w:val="24"/>
          <w:szCs w:val="24"/>
        </w:rPr>
        <w:t xml:space="preserve"> Реутов;</w:t>
      </w:r>
    </w:p>
    <w:p w:rsidR="00B5673E" w:rsidRDefault="0001408C" w:rsidP="00E12EDA">
      <w:pPr>
        <w:tabs>
          <w:tab w:val="left" w:pos="68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04A9">
        <w:rPr>
          <w:rFonts w:ascii="Times New Roman" w:hAnsi="Times New Roman" w:cs="Times New Roman"/>
          <w:sz w:val="24"/>
          <w:szCs w:val="24"/>
        </w:rPr>
        <w:t xml:space="preserve"> </w:t>
      </w:r>
      <w:r w:rsidR="00B5673E">
        <w:rPr>
          <w:rFonts w:ascii="Times New Roman" w:hAnsi="Times New Roman" w:cs="Times New Roman"/>
          <w:sz w:val="24"/>
          <w:szCs w:val="24"/>
        </w:rPr>
        <w:t>увеличение поступлений в бюджет город</w:t>
      </w:r>
      <w:r w:rsidR="004A12FC">
        <w:rPr>
          <w:rFonts w:ascii="Times New Roman" w:hAnsi="Times New Roman" w:cs="Times New Roman"/>
          <w:sz w:val="24"/>
          <w:szCs w:val="24"/>
        </w:rPr>
        <w:t xml:space="preserve">ского округа </w:t>
      </w:r>
      <w:r w:rsidR="00B5673E">
        <w:rPr>
          <w:rFonts w:ascii="Times New Roman" w:hAnsi="Times New Roman" w:cs="Times New Roman"/>
          <w:sz w:val="24"/>
          <w:szCs w:val="24"/>
        </w:rPr>
        <w:t>Реутов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B5673E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="00B5673E">
        <w:rPr>
          <w:rFonts w:ascii="Times New Roman" w:hAnsi="Times New Roman" w:cs="Times New Roman"/>
          <w:sz w:val="24"/>
          <w:szCs w:val="24"/>
        </w:rPr>
        <w:t xml:space="preserve"> годах з</w:t>
      </w:r>
      <w:r w:rsidR="00E16984">
        <w:rPr>
          <w:rFonts w:ascii="Times New Roman" w:hAnsi="Times New Roman" w:cs="Times New Roman"/>
          <w:sz w:val="24"/>
          <w:szCs w:val="24"/>
        </w:rPr>
        <w:t xml:space="preserve">а счёт средств от приватизации </w:t>
      </w:r>
      <w:r w:rsidR="00B5673E">
        <w:rPr>
          <w:rFonts w:ascii="Times New Roman" w:hAnsi="Times New Roman" w:cs="Times New Roman"/>
          <w:sz w:val="24"/>
          <w:szCs w:val="24"/>
        </w:rPr>
        <w:t>муниципального имущества.</w:t>
      </w:r>
    </w:p>
    <w:p w:rsidR="00CE04A9" w:rsidRDefault="00E16984" w:rsidP="00E12EDA">
      <w:pPr>
        <w:tabs>
          <w:tab w:val="left" w:pos="68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объё</w:t>
      </w:r>
      <w:r w:rsidR="00CE04A9">
        <w:rPr>
          <w:rFonts w:ascii="Times New Roman" w:hAnsi="Times New Roman" w:cs="Times New Roman"/>
          <w:sz w:val="24"/>
          <w:szCs w:val="24"/>
        </w:rPr>
        <w:t>мов поступлений денежных средств о</w:t>
      </w:r>
      <w:r w:rsidR="00B5673E">
        <w:rPr>
          <w:rFonts w:ascii="Times New Roman" w:hAnsi="Times New Roman" w:cs="Times New Roman"/>
          <w:sz w:val="24"/>
          <w:szCs w:val="24"/>
        </w:rPr>
        <w:t xml:space="preserve">т приватизации </w:t>
      </w:r>
      <w:r w:rsidR="00CE04A9">
        <w:rPr>
          <w:rFonts w:ascii="Times New Roman" w:hAnsi="Times New Roman" w:cs="Times New Roman"/>
          <w:sz w:val="24"/>
          <w:szCs w:val="24"/>
        </w:rPr>
        <w:t>имущества, находящегося в собственности городского округа Реутов:</w:t>
      </w:r>
    </w:p>
    <w:p w:rsidR="00CE04A9" w:rsidRDefault="00CE04A9" w:rsidP="00E12EDA">
      <w:pPr>
        <w:tabs>
          <w:tab w:val="left" w:pos="68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5673E">
        <w:rPr>
          <w:rFonts w:ascii="Times New Roman" w:hAnsi="Times New Roman" w:cs="Times New Roman"/>
          <w:sz w:val="24"/>
          <w:szCs w:val="24"/>
        </w:rPr>
        <w:t>202</w:t>
      </w:r>
      <w:r w:rsidR="0001408C">
        <w:rPr>
          <w:rFonts w:ascii="Times New Roman" w:hAnsi="Times New Roman" w:cs="Times New Roman"/>
          <w:sz w:val="24"/>
          <w:szCs w:val="24"/>
        </w:rPr>
        <w:t>3</w:t>
      </w:r>
      <w:r w:rsidR="00B5673E">
        <w:rPr>
          <w:rFonts w:ascii="Times New Roman" w:hAnsi="Times New Roman" w:cs="Times New Roman"/>
          <w:sz w:val="24"/>
          <w:szCs w:val="24"/>
        </w:rPr>
        <w:t xml:space="preserve"> году - </w:t>
      </w:r>
      <w:r w:rsidR="00B6654B">
        <w:rPr>
          <w:rFonts w:ascii="Times New Roman" w:hAnsi="Times New Roman" w:cs="Times New Roman"/>
          <w:sz w:val="24"/>
          <w:szCs w:val="24"/>
        </w:rPr>
        <w:t>126</w:t>
      </w:r>
      <w:r w:rsidR="00B5673E">
        <w:rPr>
          <w:rFonts w:ascii="Times New Roman" w:hAnsi="Times New Roman" w:cs="Times New Roman"/>
          <w:sz w:val="24"/>
          <w:szCs w:val="24"/>
        </w:rPr>
        <w:t>,</w:t>
      </w:r>
      <w:r w:rsidR="00B6654B">
        <w:rPr>
          <w:rFonts w:ascii="Times New Roman" w:hAnsi="Times New Roman" w:cs="Times New Roman"/>
          <w:sz w:val="24"/>
          <w:szCs w:val="24"/>
        </w:rPr>
        <w:t>3</w:t>
      </w:r>
      <w:r w:rsidR="00B5673E">
        <w:rPr>
          <w:rFonts w:ascii="Times New Roman" w:hAnsi="Times New Roman" w:cs="Times New Roman"/>
          <w:sz w:val="24"/>
          <w:szCs w:val="24"/>
        </w:rPr>
        <w:t xml:space="preserve"> млн.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04A9" w:rsidRDefault="00B5673E" w:rsidP="00E12EDA">
      <w:pPr>
        <w:tabs>
          <w:tab w:val="left" w:pos="68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01408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-  </w:t>
      </w:r>
      <w:r w:rsidR="00B6654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654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млн. рублей</w:t>
      </w:r>
      <w:r w:rsidR="00CE04A9">
        <w:rPr>
          <w:rFonts w:ascii="Times New Roman" w:hAnsi="Times New Roman" w:cs="Times New Roman"/>
          <w:sz w:val="24"/>
          <w:szCs w:val="24"/>
        </w:rPr>
        <w:t>;</w:t>
      </w:r>
    </w:p>
    <w:p w:rsidR="00B5673E" w:rsidRPr="00703BF8" w:rsidRDefault="00B5673E" w:rsidP="00E12EDA">
      <w:pPr>
        <w:tabs>
          <w:tab w:val="left" w:pos="68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FF03E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B6654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654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млн. рублей.</w:t>
      </w:r>
    </w:p>
    <w:p w:rsidR="00CE04A9" w:rsidRDefault="00CE04A9" w:rsidP="00CE04A9">
      <w:pPr>
        <w:tabs>
          <w:tab w:val="left" w:pos="68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4A9" w:rsidRDefault="00CE04A9" w:rsidP="00CE04A9">
      <w:pPr>
        <w:tabs>
          <w:tab w:val="left" w:pos="68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C59" w:rsidRPr="00CE04A9" w:rsidRDefault="00CE04A9" w:rsidP="00E16984">
      <w:pPr>
        <w:tabs>
          <w:tab w:val="left" w:pos="6874"/>
        </w:tabs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C59">
        <w:rPr>
          <w:rFonts w:ascii="Times New Roman" w:hAnsi="Times New Roman" w:cs="Times New Roman"/>
          <w:b/>
          <w:sz w:val="24"/>
          <w:szCs w:val="24"/>
        </w:rPr>
        <w:t>Перечень имущества, находящегося в собственности</w:t>
      </w:r>
      <w:r w:rsidR="00E169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городского округа Реутов</w:t>
      </w:r>
      <w:r w:rsidR="00B81C59">
        <w:rPr>
          <w:rFonts w:ascii="Times New Roman" w:hAnsi="Times New Roman" w:cs="Times New Roman"/>
          <w:b/>
          <w:sz w:val="24"/>
          <w:szCs w:val="24"/>
        </w:rPr>
        <w:t>, подлежащего приватизации</w:t>
      </w:r>
      <w:r w:rsidR="00E16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C59">
        <w:rPr>
          <w:rFonts w:ascii="Times New Roman" w:hAnsi="Times New Roman" w:cs="Times New Roman"/>
          <w:b/>
          <w:sz w:val="24"/>
          <w:szCs w:val="24"/>
        </w:rPr>
        <w:t>в 2023 – 2025 гг.</w:t>
      </w:r>
    </w:p>
    <w:p w:rsidR="00B5673E" w:rsidRDefault="00B5673E" w:rsidP="00B81C59">
      <w:pPr>
        <w:tabs>
          <w:tab w:val="left" w:pos="68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6"/>
        <w:gridCol w:w="2498"/>
        <w:gridCol w:w="3068"/>
        <w:gridCol w:w="1701"/>
        <w:gridCol w:w="1412"/>
      </w:tblGrid>
      <w:tr w:rsidR="00B5673E" w:rsidTr="000611D8">
        <w:tc>
          <w:tcPr>
            <w:tcW w:w="666" w:type="dxa"/>
          </w:tcPr>
          <w:p w:rsidR="00B5673E" w:rsidRPr="009A0AFC" w:rsidRDefault="00B5673E" w:rsidP="000611D8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5673E" w:rsidRPr="009A0AFC" w:rsidRDefault="00B5673E" w:rsidP="000611D8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F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98" w:type="dxa"/>
          </w:tcPr>
          <w:p w:rsidR="00B5673E" w:rsidRPr="009A0AFC" w:rsidRDefault="00B5673E" w:rsidP="000611D8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  <w:p w:rsidR="00B5673E" w:rsidRPr="009A0AFC" w:rsidRDefault="00B5673E" w:rsidP="000611D8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FC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3068" w:type="dxa"/>
          </w:tcPr>
          <w:p w:rsidR="00B5673E" w:rsidRPr="009A0AFC" w:rsidRDefault="00B5673E" w:rsidP="000611D8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F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:rsidR="00B5673E" w:rsidRPr="009A0AFC" w:rsidRDefault="00B5673E" w:rsidP="000611D8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F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B5673E" w:rsidRPr="009A0AFC" w:rsidRDefault="00B5673E" w:rsidP="000611D8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FC">
              <w:rPr>
                <w:rFonts w:ascii="Times New Roman" w:hAnsi="Times New Roman" w:cs="Times New Roman"/>
                <w:b/>
                <w:sz w:val="24"/>
                <w:szCs w:val="24"/>
              </w:rPr>
              <w:t>постройки</w:t>
            </w:r>
          </w:p>
        </w:tc>
        <w:tc>
          <w:tcPr>
            <w:tcW w:w="1412" w:type="dxa"/>
          </w:tcPr>
          <w:p w:rsidR="00B5673E" w:rsidRPr="009A0AFC" w:rsidRDefault="00B5673E" w:rsidP="000611D8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FC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B5673E" w:rsidRPr="009A0AFC" w:rsidRDefault="00B5673E" w:rsidP="000611D8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FC">
              <w:rPr>
                <w:rFonts w:ascii="Times New Roman" w:hAnsi="Times New Roman" w:cs="Times New Roman"/>
                <w:b/>
                <w:sz w:val="24"/>
                <w:szCs w:val="24"/>
              </w:rPr>
              <w:t>(кв.м.)</w:t>
            </w:r>
          </w:p>
        </w:tc>
      </w:tr>
      <w:tr w:rsidR="00B5673E" w:rsidTr="000611D8">
        <w:tc>
          <w:tcPr>
            <w:tcW w:w="9345" w:type="dxa"/>
            <w:gridSpan w:val="5"/>
          </w:tcPr>
          <w:p w:rsidR="00B5673E" w:rsidRPr="0038748F" w:rsidRDefault="00B5673E" w:rsidP="0001408C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8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40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87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B5673E" w:rsidRPr="001A27AC" w:rsidTr="000611D8">
        <w:tc>
          <w:tcPr>
            <w:tcW w:w="666" w:type="dxa"/>
          </w:tcPr>
          <w:p w:rsidR="00B5673E" w:rsidRDefault="00B5673E" w:rsidP="000611D8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B5673E" w:rsidRPr="001A27AC" w:rsidRDefault="00B5673E" w:rsidP="000611D8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068" w:type="dxa"/>
            <w:shd w:val="clear" w:color="auto" w:fill="auto"/>
          </w:tcPr>
          <w:p w:rsidR="00B5673E" w:rsidRPr="003F4870" w:rsidRDefault="00B5673E" w:rsidP="0001408C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1408C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01408C">
              <w:rPr>
                <w:rFonts w:ascii="Times New Roman" w:hAnsi="Times New Roman" w:cs="Times New Roman"/>
                <w:sz w:val="24"/>
                <w:szCs w:val="24"/>
              </w:rPr>
              <w:t>2, пом.</w:t>
            </w:r>
            <w:r w:rsidR="003F4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B5673E" w:rsidRDefault="000F503D" w:rsidP="000611D8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412" w:type="dxa"/>
            <w:shd w:val="clear" w:color="auto" w:fill="auto"/>
          </w:tcPr>
          <w:p w:rsidR="00B5673E" w:rsidRDefault="000F503D" w:rsidP="000611D8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B5673E" w:rsidRPr="001A27AC" w:rsidTr="000611D8">
        <w:tc>
          <w:tcPr>
            <w:tcW w:w="666" w:type="dxa"/>
          </w:tcPr>
          <w:p w:rsidR="00B5673E" w:rsidRPr="001A27AC" w:rsidRDefault="00B6654B" w:rsidP="000611D8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</w:tcPr>
          <w:p w:rsidR="00B5673E" w:rsidRPr="001A27AC" w:rsidRDefault="008D1CDD" w:rsidP="000611D8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и земельный участок</w:t>
            </w:r>
          </w:p>
        </w:tc>
        <w:tc>
          <w:tcPr>
            <w:tcW w:w="3068" w:type="dxa"/>
            <w:shd w:val="clear" w:color="auto" w:fill="auto"/>
          </w:tcPr>
          <w:p w:rsidR="00B5673E" w:rsidRPr="00F9582B" w:rsidRDefault="00B5673E" w:rsidP="008D1CDD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1CDD">
              <w:rPr>
                <w:rFonts w:ascii="Times New Roman" w:hAnsi="Times New Roman" w:cs="Times New Roman"/>
                <w:sz w:val="24"/>
                <w:szCs w:val="24"/>
              </w:rPr>
              <w:t xml:space="preserve"> Кирова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8D1C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5673E" w:rsidRPr="001A27AC" w:rsidRDefault="008D1CDD" w:rsidP="000611D8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2" w:type="dxa"/>
            <w:shd w:val="clear" w:color="auto" w:fill="auto"/>
          </w:tcPr>
          <w:p w:rsidR="008D1CDD" w:rsidRDefault="008D1CDD" w:rsidP="008D1CDD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1390,9</w:t>
            </w:r>
          </w:p>
          <w:p w:rsidR="00B5673E" w:rsidRPr="001A27AC" w:rsidRDefault="008D1CDD" w:rsidP="008D1CDD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</w:tr>
    </w:tbl>
    <w:p w:rsidR="00B5673E" w:rsidRDefault="00B5673E" w:rsidP="00B5673E">
      <w:pPr>
        <w:tabs>
          <w:tab w:val="left" w:pos="68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984" w:rsidRPr="00F831AF" w:rsidRDefault="00E16984" w:rsidP="00B5673E">
      <w:pPr>
        <w:tabs>
          <w:tab w:val="left" w:pos="68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26A" w:rsidRDefault="0036426A" w:rsidP="00DC2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426A" w:rsidRDefault="0036426A" w:rsidP="00DC2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2CA0" w:rsidRDefault="00DC2CA0" w:rsidP="00DC2CA0">
      <w:pPr>
        <w:spacing w:after="0" w:line="240" w:lineRule="auto"/>
        <w:ind w:right="42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81C59" w:rsidRDefault="00B81C59" w:rsidP="00DC2CA0">
      <w:pPr>
        <w:spacing w:after="0" w:line="240" w:lineRule="auto"/>
        <w:ind w:right="42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81C59" w:rsidRDefault="00B81C59" w:rsidP="00DC2CA0">
      <w:pPr>
        <w:spacing w:after="0" w:line="240" w:lineRule="auto"/>
        <w:ind w:right="42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81C59" w:rsidRDefault="00B81C59" w:rsidP="00DC2CA0">
      <w:pPr>
        <w:spacing w:after="0" w:line="240" w:lineRule="auto"/>
        <w:ind w:right="425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B81C59" w:rsidSect="0080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81403"/>
    <w:multiLevelType w:val="hybridMultilevel"/>
    <w:tmpl w:val="EFB0EEC4"/>
    <w:lvl w:ilvl="0" w:tplc="D1B6CE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C96B9C"/>
    <w:multiLevelType w:val="hybridMultilevel"/>
    <w:tmpl w:val="5D94637A"/>
    <w:lvl w:ilvl="0" w:tplc="8072FDDA">
      <w:start w:val="1"/>
      <w:numFmt w:val="upperRoman"/>
      <w:lvlText w:val="%1."/>
      <w:lvlJc w:val="left"/>
      <w:pPr>
        <w:ind w:left="30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">
    <w:nsid w:val="22F12C7B"/>
    <w:multiLevelType w:val="hybridMultilevel"/>
    <w:tmpl w:val="5B0E7FFE"/>
    <w:lvl w:ilvl="0" w:tplc="BFE64DA6">
      <w:start w:val="1"/>
      <w:numFmt w:val="upperRoman"/>
      <w:lvlText w:val="%1."/>
      <w:lvlJc w:val="left"/>
      <w:pPr>
        <w:ind w:left="3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3">
    <w:nsid w:val="36E650A0"/>
    <w:multiLevelType w:val="multilevel"/>
    <w:tmpl w:val="B740A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85143C5"/>
    <w:multiLevelType w:val="hybridMultilevel"/>
    <w:tmpl w:val="A2CCD34C"/>
    <w:lvl w:ilvl="0" w:tplc="C06213F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781720"/>
    <w:multiLevelType w:val="hybridMultilevel"/>
    <w:tmpl w:val="E53E2E9E"/>
    <w:lvl w:ilvl="0" w:tplc="188CF412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7FD7DDE"/>
    <w:multiLevelType w:val="hybridMultilevel"/>
    <w:tmpl w:val="614C0948"/>
    <w:lvl w:ilvl="0" w:tplc="B1988C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9997A61"/>
    <w:multiLevelType w:val="hybridMultilevel"/>
    <w:tmpl w:val="B262F46C"/>
    <w:lvl w:ilvl="0" w:tplc="8B6070A6">
      <w:start w:val="1"/>
      <w:numFmt w:val="decimal"/>
      <w:lvlText w:val="%1."/>
      <w:lvlJc w:val="left"/>
      <w:pPr>
        <w:ind w:left="6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5ECA2691"/>
    <w:multiLevelType w:val="hybridMultilevel"/>
    <w:tmpl w:val="9B349EEE"/>
    <w:lvl w:ilvl="0" w:tplc="FA68E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F2DDA"/>
    <w:multiLevelType w:val="hybridMultilevel"/>
    <w:tmpl w:val="9BE88C68"/>
    <w:lvl w:ilvl="0" w:tplc="CC0C60B0">
      <w:start w:val="1"/>
      <w:numFmt w:val="upperRoman"/>
      <w:lvlText w:val="%1."/>
      <w:lvlJc w:val="left"/>
      <w:pPr>
        <w:ind w:left="29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0">
    <w:nsid w:val="6AFE55BA"/>
    <w:multiLevelType w:val="hybridMultilevel"/>
    <w:tmpl w:val="289E924A"/>
    <w:lvl w:ilvl="0" w:tplc="956A7FD2">
      <w:start w:val="1"/>
      <w:numFmt w:val="upperRoman"/>
      <w:lvlText w:val="%1."/>
      <w:lvlJc w:val="left"/>
      <w:pPr>
        <w:ind w:left="22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>
    <w:nsid w:val="6CB3586B"/>
    <w:multiLevelType w:val="hybridMultilevel"/>
    <w:tmpl w:val="EF2E3C7C"/>
    <w:lvl w:ilvl="0" w:tplc="F3127D5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54A6CC7"/>
    <w:multiLevelType w:val="hybridMultilevel"/>
    <w:tmpl w:val="4A60BB20"/>
    <w:lvl w:ilvl="0" w:tplc="BF049D9E">
      <w:start w:val="1"/>
      <w:numFmt w:val="upperRoman"/>
      <w:lvlText w:val="%1."/>
      <w:lvlJc w:val="left"/>
      <w:pPr>
        <w:ind w:left="30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3">
    <w:nsid w:val="775B400D"/>
    <w:multiLevelType w:val="hybridMultilevel"/>
    <w:tmpl w:val="C2F60F94"/>
    <w:lvl w:ilvl="0" w:tplc="48D0D39C">
      <w:start w:val="1"/>
      <w:numFmt w:val="upperRoman"/>
      <w:lvlText w:val="%1."/>
      <w:lvlJc w:val="left"/>
      <w:pPr>
        <w:ind w:left="33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4">
    <w:nsid w:val="79627780"/>
    <w:multiLevelType w:val="hybridMultilevel"/>
    <w:tmpl w:val="D1E62046"/>
    <w:lvl w:ilvl="0" w:tplc="B694D2BA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5"/>
  </w:num>
  <w:num w:numId="5">
    <w:abstractNumId w:val="10"/>
  </w:num>
  <w:num w:numId="6">
    <w:abstractNumId w:val="9"/>
  </w:num>
  <w:num w:numId="7">
    <w:abstractNumId w:val="1"/>
  </w:num>
  <w:num w:numId="8">
    <w:abstractNumId w:val="13"/>
  </w:num>
  <w:num w:numId="9">
    <w:abstractNumId w:val="4"/>
  </w:num>
  <w:num w:numId="10">
    <w:abstractNumId w:val="12"/>
  </w:num>
  <w:num w:numId="11">
    <w:abstractNumId w:val="2"/>
  </w:num>
  <w:num w:numId="12">
    <w:abstractNumId w:val="0"/>
  </w:num>
  <w:num w:numId="13">
    <w:abstractNumId w:val="6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4B"/>
    <w:rsid w:val="0001408C"/>
    <w:rsid w:val="0001435F"/>
    <w:rsid w:val="000431C1"/>
    <w:rsid w:val="00061649"/>
    <w:rsid w:val="0006176F"/>
    <w:rsid w:val="00081700"/>
    <w:rsid w:val="0008229B"/>
    <w:rsid w:val="000856EE"/>
    <w:rsid w:val="00090366"/>
    <w:rsid w:val="000A4FAA"/>
    <w:rsid w:val="000A76AD"/>
    <w:rsid w:val="000B416A"/>
    <w:rsid w:val="000C6234"/>
    <w:rsid w:val="000D61A1"/>
    <w:rsid w:val="000E650D"/>
    <w:rsid w:val="000F503D"/>
    <w:rsid w:val="00100F57"/>
    <w:rsid w:val="00104D64"/>
    <w:rsid w:val="00130F9B"/>
    <w:rsid w:val="00157B3A"/>
    <w:rsid w:val="00180EB4"/>
    <w:rsid w:val="0018161B"/>
    <w:rsid w:val="001A27AC"/>
    <w:rsid w:val="001A2A02"/>
    <w:rsid w:val="001B0227"/>
    <w:rsid w:val="001C60B4"/>
    <w:rsid w:val="001E1866"/>
    <w:rsid w:val="001F2842"/>
    <w:rsid w:val="001F6440"/>
    <w:rsid w:val="0020028A"/>
    <w:rsid w:val="00200C4B"/>
    <w:rsid w:val="002138CB"/>
    <w:rsid w:val="002215BB"/>
    <w:rsid w:val="00226FD1"/>
    <w:rsid w:val="0022763A"/>
    <w:rsid w:val="00230EBF"/>
    <w:rsid w:val="00231555"/>
    <w:rsid w:val="00235D17"/>
    <w:rsid w:val="0024645C"/>
    <w:rsid w:val="0029325B"/>
    <w:rsid w:val="002B650F"/>
    <w:rsid w:val="002D1666"/>
    <w:rsid w:val="002D3E65"/>
    <w:rsid w:val="002F3A38"/>
    <w:rsid w:val="002F62A6"/>
    <w:rsid w:val="00311174"/>
    <w:rsid w:val="003201FB"/>
    <w:rsid w:val="0032376D"/>
    <w:rsid w:val="00327FA8"/>
    <w:rsid w:val="00331D3E"/>
    <w:rsid w:val="00354347"/>
    <w:rsid w:val="003623DA"/>
    <w:rsid w:val="0036426A"/>
    <w:rsid w:val="0036478E"/>
    <w:rsid w:val="0036683D"/>
    <w:rsid w:val="00377B3A"/>
    <w:rsid w:val="0038447B"/>
    <w:rsid w:val="00384BA8"/>
    <w:rsid w:val="0038748F"/>
    <w:rsid w:val="00391DE3"/>
    <w:rsid w:val="003A00A7"/>
    <w:rsid w:val="003A35A4"/>
    <w:rsid w:val="003B56C5"/>
    <w:rsid w:val="003D36D0"/>
    <w:rsid w:val="003D4646"/>
    <w:rsid w:val="003E0934"/>
    <w:rsid w:val="003E692F"/>
    <w:rsid w:val="003E7316"/>
    <w:rsid w:val="003F0E39"/>
    <w:rsid w:val="003F4870"/>
    <w:rsid w:val="003F71DE"/>
    <w:rsid w:val="00410A35"/>
    <w:rsid w:val="00410C87"/>
    <w:rsid w:val="00423CF7"/>
    <w:rsid w:val="00432E31"/>
    <w:rsid w:val="00450A93"/>
    <w:rsid w:val="00455F25"/>
    <w:rsid w:val="004603FF"/>
    <w:rsid w:val="00476935"/>
    <w:rsid w:val="00477D3F"/>
    <w:rsid w:val="0048120F"/>
    <w:rsid w:val="004A12FC"/>
    <w:rsid w:val="004B5768"/>
    <w:rsid w:val="004C7688"/>
    <w:rsid w:val="00512DFE"/>
    <w:rsid w:val="00522377"/>
    <w:rsid w:val="00523EAB"/>
    <w:rsid w:val="00530E75"/>
    <w:rsid w:val="00530F2B"/>
    <w:rsid w:val="00533769"/>
    <w:rsid w:val="00534BE2"/>
    <w:rsid w:val="00541E8A"/>
    <w:rsid w:val="0054546C"/>
    <w:rsid w:val="005811CF"/>
    <w:rsid w:val="005A1012"/>
    <w:rsid w:val="005C022F"/>
    <w:rsid w:val="005C7D73"/>
    <w:rsid w:val="005E0F0F"/>
    <w:rsid w:val="005E2CE6"/>
    <w:rsid w:val="005E35AE"/>
    <w:rsid w:val="00604310"/>
    <w:rsid w:val="00623170"/>
    <w:rsid w:val="00634B71"/>
    <w:rsid w:val="006364B3"/>
    <w:rsid w:val="00643BAF"/>
    <w:rsid w:val="0066423F"/>
    <w:rsid w:val="00685A79"/>
    <w:rsid w:val="00695826"/>
    <w:rsid w:val="006C7A90"/>
    <w:rsid w:val="00703BF8"/>
    <w:rsid w:val="00714CBC"/>
    <w:rsid w:val="00723C32"/>
    <w:rsid w:val="00726502"/>
    <w:rsid w:val="00754879"/>
    <w:rsid w:val="00762AE3"/>
    <w:rsid w:val="00796450"/>
    <w:rsid w:val="007A6A7C"/>
    <w:rsid w:val="007B29C1"/>
    <w:rsid w:val="007C084E"/>
    <w:rsid w:val="007C5B6E"/>
    <w:rsid w:val="007E10B9"/>
    <w:rsid w:val="007F1FA6"/>
    <w:rsid w:val="007F28BD"/>
    <w:rsid w:val="007F31DA"/>
    <w:rsid w:val="007F71FA"/>
    <w:rsid w:val="008016DE"/>
    <w:rsid w:val="00805329"/>
    <w:rsid w:val="00823461"/>
    <w:rsid w:val="00824D66"/>
    <w:rsid w:val="0083377A"/>
    <w:rsid w:val="00855C1F"/>
    <w:rsid w:val="00860527"/>
    <w:rsid w:val="0086204F"/>
    <w:rsid w:val="00867DD3"/>
    <w:rsid w:val="008705B4"/>
    <w:rsid w:val="00876BE9"/>
    <w:rsid w:val="00883DD6"/>
    <w:rsid w:val="00893779"/>
    <w:rsid w:val="008956DB"/>
    <w:rsid w:val="008B3555"/>
    <w:rsid w:val="008B63BF"/>
    <w:rsid w:val="008B798A"/>
    <w:rsid w:val="008C0716"/>
    <w:rsid w:val="008C1ED6"/>
    <w:rsid w:val="008C4094"/>
    <w:rsid w:val="008D1CDD"/>
    <w:rsid w:val="008F3F5A"/>
    <w:rsid w:val="009048E1"/>
    <w:rsid w:val="009147B1"/>
    <w:rsid w:val="00915046"/>
    <w:rsid w:val="0092478E"/>
    <w:rsid w:val="00927C65"/>
    <w:rsid w:val="00936EA9"/>
    <w:rsid w:val="00940D4A"/>
    <w:rsid w:val="00954A69"/>
    <w:rsid w:val="009565E0"/>
    <w:rsid w:val="0098210E"/>
    <w:rsid w:val="00987872"/>
    <w:rsid w:val="009A0AFC"/>
    <w:rsid w:val="009A2A86"/>
    <w:rsid w:val="009B33AE"/>
    <w:rsid w:val="009C2BFE"/>
    <w:rsid w:val="009D7980"/>
    <w:rsid w:val="009E4767"/>
    <w:rsid w:val="00A278CA"/>
    <w:rsid w:val="00A336CA"/>
    <w:rsid w:val="00A376F1"/>
    <w:rsid w:val="00A52381"/>
    <w:rsid w:val="00A60172"/>
    <w:rsid w:val="00A668B9"/>
    <w:rsid w:val="00A713DD"/>
    <w:rsid w:val="00A7373A"/>
    <w:rsid w:val="00A8148F"/>
    <w:rsid w:val="00AA303F"/>
    <w:rsid w:val="00AC5A9B"/>
    <w:rsid w:val="00AC5D10"/>
    <w:rsid w:val="00AD602E"/>
    <w:rsid w:val="00AF79A3"/>
    <w:rsid w:val="00B26C97"/>
    <w:rsid w:val="00B311F5"/>
    <w:rsid w:val="00B312FC"/>
    <w:rsid w:val="00B427A6"/>
    <w:rsid w:val="00B46A68"/>
    <w:rsid w:val="00B54A3E"/>
    <w:rsid w:val="00B5673E"/>
    <w:rsid w:val="00B612FB"/>
    <w:rsid w:val="00B6432B"/>
    <w:rsid w:val="00B6654B"/>
    <w:rsid w:val="00B7357A"/>
    <w:rsid w:val="00B75ADD"/>
    <w:rsid w:val="00B7603C"/>
    <w:rsid w:val="00B77B2E"/>
    <w:rsid w:val="00B81C59"/>
    <w:rsid w:val="00B81F6D"/>
    <w:rsid w:val="00B83354"/>
    <w:rsid w:val="00B937D7"/>
    <w:rsid w:val="00BA7E3E"/>
    <w:rsid w:val="00BB63B0"/>
    <w:rsid w:val="00BC4BD0"/>
    <w:rsid w:val="00BC4D54"/>
    <w:rsid w:val="00BC4FC7"/>
    <w:rsid w:val="00BC545D"/>
    <w:rsid w:val="00BD4B7D"/>
    <w:rsid w:val="00BD5E7C"/>
    <w:rsid w:val="00BE0410"/>
    <w:rsid w:val="00BE151F"/>
    <w:rsid w:val="00C1579D"/>
    <w:rsid w:val="00C6180E"/>
    <w:rsid w:val="00C72435"/>
    <w:rsid w:val="00C759ED"/>
    <w:rsid w:val="00C83D2A"/>
    <w:rsid w:val="00C84414"/>
    <w:rsid w:val="00C84C96"/>
    <w:rsid w:val="00C918B2"/>
    <w:rsid w:val="00CB165E"/>
    <w:rsid w:val="00CB1C2D"/>
    <w:rsid w:val="00CC7B3B"/>
    <w:rsid w:val="00CE04A9"/>
    <w:rsid w:val="00CF1776"/>
    <w:rsid w:val="00CF23AC"/>
    <w:rsid w:val="00CF69B3"/>
    <w:rsid w:val="00CF7BD7"/>
    <w:rsid w:val="00D00436"/>
    <w:rsid w:val="00D223B7"/>
    <w:rsid w:val="00D2479B"/>
    <w:rsid w:val="00D317ED"/>
    <w:rsid w:val="00D32FF4"/>
    <w:rsid w:val="00D716D7"/>
    <w:rsid w:val="00D7303E"/>
    <w:rsid w:val="00D75500"/>
    <w:rsid w:val="00D8340F"/>
    <w:rsid w:val="00D87953"/>
    <w:rsid w:val="00D96BDB"/>
    <w:rsid w:val="00DA4B4B"/>
    <w:rsid w:val="00DC04B4"/>
    <w:rsid w:val="00DC2CA0"/>
    <w:rsid w:val="00DD3739"/>
    <w:rsid w:val="00DE6385"/>
    <w:rsid w:val="00E01CED"/>
    <w:rsid w:val="00E03A47"/>
    <w:rsid w:val="00E12EDA"/>
    <w:rsid w:val="00E13EDC"/>
    <w:rsid w:val="00E16984"/>
    <w:rsid w:val="00E57878"/>
    <w:rsid w:val="00E86649"/>
    <w:rsid w:val="00E91B70"/>
    <w:rsid w:val="00EA2054"/>
    <w:rsid w:val="00EA2304"/>
    <w:rsid w:val="00EA5875"/>
    <w:rsid w:val="00EC080A"/>
    <w:rsid w:val="00ED7283"/>
    <w:rsid w:val="00EE4F29"/>
    <w:rsid w:val="00F053EB"/>
    <w:rsid w:val="00F11CC9"/>
    <w:rsid w:val="00F22BFC"/>
    <w:rsid w:val="00F26C63"/>
    <w:rsid w:val="00F31B0D"/>
    <w:rsid w:val="00F33754"/>
    <w:rsid w:val="00F3408F"/>
    <w:rsid w:val="00F35121"/>
    <w:rsid w:val="00F5317F"/>
    <w:rsid w:val="00F76C01"/>
    <w:rsid w:val="00F8306E"/>
    <w:rsid w:val="00F831AF"/>
    <w:rsid w:val="00F9582B"/>
    <w:rsid w:val="00FC7119"/>
    <w:rsid w:val="00FD4378"/>
    <w:rsid w:val="00FD7E50"/>
    <w:rsid w:val="00FE29FD"/>
    <w:rsid w:val="00FE7FEB"/>
    <w:rsid w:val="00FF00F6"/>
    <w:rsid w:val="00FF03E2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AEE35-ADEE-43BC-83BF-37404C58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5F"/>
    <w:pPr>
      <w:ind w:left="720"/>
      <w:contextualSpacing/>
    </w:pPr>
  </w:style>
  <w:style w:type="table" w:styleId="a4">
    <w:name w:val="Table Grid"/>
    <w:basedOn w:val="a1"/>
    <w:uiPriority w:val="59"/>
    <w:rsid w:val="00F33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77A"/>
    <w:rPr>
      <w:rFonts w:ascii="Segoe UI" w:hAnsi="Segoe UI" w:cs="Segoe UI"/>
      <w:sz w:val="18"/>
      <w:szCs w:val="18"/>
    </w:rPr>
  </w:style>
  <w:style w:type="paragraph" w:customStyle="1" w:styleId="aligncenter">
    <w:name w:val="align_center"/>
    <w:basedOn w:val="a"/>
    <w:rsid w:val="0095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F161D-4B08-4F15-89F6-760A0F99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2022-10-27T07:23:00Z</cp:lastPrinted>
  <dcterms:created xsi:type="dcterms:W3CDTF">2022-10-13T13:11:00Z</dcterms:created>
  <dcterms:modified xsi:type="dcterms:W3CDTF">2022-12-28T07:18:00Z</dcterms:modified>
</cp:coreProperties>
</file>