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0A" w:rsidRDefault="0020480A" w:rsidP="00343DDC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19" w:rsidRPr="00554B19" w:rsidRDefault="00554B19" w:rsidP="00554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54B1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:rsidR="00554B19" w:rsidRPr="00554B19" w:rsidRDefault="00554B19" w:rsidP="00554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B19" w:rsidRPr="00554B19" w:rsidRDefault="00554B19" w:rsidP="00554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54B19" w:rsidRPr="00554B19" w:rsidRDefault="00554B19" w:rsidP="00554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B19" w:rsidRPr="00554B19" w:rsidRDefault="00554B19" w:rsidP="00554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27.04.2022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42/2022-НА</w:t>
      </w:r>
    </w:p>
    <w:p w:rsidR="00554B19" w:rsidRPr="00554B19" w:rsidRDefault="00554B19" w:rsidP="00554B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DDC" w:rsidRPr="00343DDC" w:rsidRDefault="00343DDC" w:rsidP="0020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DDC" w:rsidRPr="0020480A" w:rsidRDefault="00343DDC" w:rsidP="0020480A">
      <w:pPr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0480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признании утратившими силу </w:t>
      </w:r>
      <w:r w:rsidRPr="0020480A">
        <w:rPr>
          <w:rFonts w:ascii="Times New Roman" w:hAnsi="Times New Roman" w:cs="Times New Roman"/>
          <w:sz w:val="24"/>
          <w:szCs w:val="24"/>
        </w:rPr>
        <w:t>Реш</w:t>
      </w:r>
      <w:r w:rsidR="00CD4327">
        <w:rPr>
          <w:rFonts w:ascii="Times New Roman" w:hAnsi="Times New Roman" w:cs="Times New Roman"/>
          <w:sz w:val="24"/>
          <w:szCs w:val="24"/>
        </w:rPr>
        <w:t>ения</w:t>
      </w:r>
      <w:r w:rsidRPr="0020480A">
        <w:rPr>
          <w:rFonts w:ascii="Times New Roman" w:hAnsi="Times New Roman" w:cs="Times New Roman"/>
          <w:sz w:val="24"/>
          <w:szCs w:val="24"/>
        </w:rPr>
        <w:t xml:space="preserve"> Совета депутатов города Реутов от 05.10.2016 № 58/2016-НА «Об утверждении Порядка принятия решения о признании безнадёжной к взысканию и списании задолженности по арендной плате за земельные участки и нежилые помещения в бюджет городского округа Реутов», </w:t>
      </w:r>
      <w:r w:rsidR="00CD4327">
        <w:rPr>
          <w:rFonts w:ascii="Times New Roman" w:hAnsi="Times New Roman" w:cs="Times New Roman"/>
          <w:sz w:val="24"/>
          <w:szCs w:val="24"/>
        </w:rPr>
        <w:t>Решения</w:t>
      </w:r>
      <w:r w:rsidRPr="0020480A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Реутов от 29.07.2020 № 35/2020-НА «О внесении изменений в Порядок принятия решения о признании безнадежной к взысканию и списании задолженности по арендной плате за земельные участки и нежилые помещения в бюджет городского округа Реутов, утверждённый Решением Совета депутатов города Реутов от 05.10.2016 № 58/2016-НА»</w:t>
      </w:r>
    </w:p>
    <w:p w:rsidR="00343DDC" w:rsidRPr="00343DDC" w:rsidRDefault="00343DDC" w:rsidP="00343DDC">
      <w:pPr>
        <w:spacing w:after="0" w:line="252" w:lineRule="auto"/>
        <w:ind w:left="-113" w:firstLine="851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343DDC" w:rsidRPr="0020480A" w:rsidRDefault="00343DDC" w:rsidP="0020480A">
      <w:pPr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20480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 основании пункта 4 статьи 47.2 Бюджетного кодекса Российской Федерации Совет депутатов городского округа Реутов решил:</w:t>
      </w:r>
      <w:r w:rsidR="0020480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343DDC" w:rsidRPr="0020480A" w:rsidRDefault="00343DDC" w:rsidP="002048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80A">
        <w:rPr>
          <w:rFonts w:ascii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343DDC" w:rsidRPr="0020480A" w:rsidRDefault="00343DDC" w:rsidP="0020480A">
      <w:pPr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20480A">
        <w:rPr>
          <w:rFonts w:ascii="Times New Roman" w:hAnsi="Times New Roman" w:cs="Times New Roman"/>
          <w:sz w:val="24"/>
          <w:szCs w:val="24"/>
        </w:rPr>
        <w:t>Решение Совета депутатов города Реутов от 05.10.2016 № 58/2016-НА «Об утверждении Порядка принятия решения о признании безнадёжной к взысканию и списании задолженности по арендной плате за земельные участки и нежилые помещения в бюджет городского округа Реутов»</w:t>
      </w:r>
      <w:r w:rsidRPr="0020480A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343DDC" w:rsidRPr="0020480A" w:rsidRDefault="00343DDC" w:rsidP="0020480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480A">
        <w:rPr>
          <w:rFonts w:ascii="Times New Roman" w:hAnsi="Times New Roman" w:cs="Times New Roman"/>
          <w:sz w:val="24"/>
          <w:szCs w:val="24"/>
        </w:rPr>
        <w:t>Решение Совета депутатов городского округа Реутов от 29.07.2020 № 35/2020-НА «О внесении изменений в Порядок принятия решения о признании безнадежной к взысканию и списании задолженности по арендной плате за земельные участки и нежилые помещения в бюджет городского округа Реутов, утверждённый Решением Совета депутатов города Реутов от 05.10.2016 № 58/2016-НА».</w:t>
      </w:r>
    </w:p>
    <w:p w:rsidR="00343DDC" w:rsidRPr="0020480A" w:rsidRDefault="00343DDC" w:rsidP="0020480A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480A">
        <w:rPr>
          <w:rFonts w:ascii="Times New Roman" w:hAnsi="Times New Roman" w:cs="Times New Roman"/>
          <w:sz w:val="24"/>
          <w:szCs w:val="24"/>
        </w:rPr>
        <w:t xml:space="preserve">2. </w:t>
      </w:r>
      <w:r w:rsidRPr="00204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опубликовать в газете «</w:t>
      </w:r>
      <w:proofErr w:type="spellStart"/>
      <w:r w:rsidRPr="00204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Реут</w:t>
      </w:r>
      <w:proofErr w:type="spellEnd"/>
      <w:r w:rsidRPr="00204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на официальном сайте органов местного самоуправления городского округа Реутов в информационно-</w:t>
      </w:r>
      <w:r w:rsidR="003A0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</w:t>
      </w:r>
      <w:r w:rsidRPr="00204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коммуникационной сети «Интернет».</w:t>
      </w:r>
    </w:p>
    <w:p w:rsidR="00343DDC" w:rsidRPr="00343DDC" w:rsidRDefault="00343DDC" w:rsidP="002048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DDC" w:rsidRPr="00343DDC" w:rsidRDefault="00343DDC" w:rsidP="008E4392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D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</w:t>
      </w:r>
      <w:r w:rsidR="008E439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 Реутов</w:t>
      </w:r>
      <w:r w:rsidR="008E4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3DDC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Каторов</w:t>
      </w:r>
    </w:p>
    <w:p w:rsidR="00343DDC" w:rsidRPr="00343DDC" w:rsidRDefault="00343DDC" w:rsidP="002048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DDC" w:rsidRPr="00343DDC" w:rsidRDefault="00343DDC" w:rsidP="002048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DDC" w:rsidRDefault="0020480A" w:rsidP="0020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43DDC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нято Решением</w:t>
      </w:r>
    </w:p>
    <w:p w:rsidR="00343DDC" w:rsidRDefault="00343DDC" w:rsidP="0020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343DDC" w:rsidRDefault="0020480A" w:rsidP="0020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43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Реутов</w:t>
      </w:r>
    </w:p>
    <w:p w:rsidR="00343DDC" w:rsidRPr="00343DDC" w:rsidRDefault="0020480A" w:rsidP="0020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554B19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27.04.2022</w:t>
      </w:r>
      <w:r w:rsidR="0034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54B19">
        <w:rPr>
          <w:rFonts w:ascii="Times New Roman" w:eastAsia="Times New Roman" w:hAnsi="Times New Roman" w:cs="Times New Roman"/>
          <w:sz w:val="24"/>
          <w:szCs w:val="24"/>
          <w:lang w:eastAsia="ru-RU"/>
        </w:rPr>
        <w:t>288/63</w:t>
      </w:r>
    </w:p>
    <w:p w:rsidR="00343DDC" w:rsidRPr="00343DDC" w:rsidRDefault="00343DDC" w:rsidP="003A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BDB" w:rsidRPr="003A0E73" w:rsidRDefault="00FA1BDB" w:rsidP="003A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A1BDB" w:rsidRPr="003A0E73" w:rsidSect="002048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1B24"/>
    <w:multiLevelType w:val="hybridMultilevel"/>
    <w:tmpl w:val="CB8A1C72"/>
    <w:lvl w:ilvl="0" w:tplc="35381916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" w15:restartNumberingAfterBreak="0">
    <w:nsid w:val="279A67AF"/>
    <w:multiLevelType w:val="hybridMultilevel"/>
    <w:tmpl w:val="A35ED13E"/>
    <w:lvl w:ilvl="0" w:tplc="060686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3190A0C"/>
    <w:multiLevelType w:val="hybridMultilevel"/>
    <w:tmpl w:val="8B769C80"/>
    <w:lvl w:ilvl="0" w:tplc="BB8C7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DC"/>
    <w:rsid w:val="0020480A"/>
    <w:rsid w:val="00343DDC"/>
    <w:rsid w:val="003A0E73"/>
    <w:rsid w:val="00554B19"/>
    <w:rsid w:val="008115F1"/>
    <w:rsid w:val="008E4392"/>
    <w:rsid w:val="00B670A6"/>
    <w:rsid w:val="00BB6ED8"/>
    <w:rsid w:val="00CD4327"/>
    <w:rsid w:val="00E41C2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9C797-85A3-46E4-A7EE-0766210E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D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7</cp:revision>
  <cp:lastPrinted>2022-04-26T13:36:00Z</cp:lastPrinted>
  <dcterms:created xsi:type="dcterms:W3CDTF">2022-04-22T12:25:00Z</dcterms:created>
  <dcterms:modified xsi:type="dcterms:W3CDTF">2022-05-06T11:25:00Z</dcterms:modified>
</cp:coreProperties>
</file>