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B6" w:rsidRPr="000126E2" w:rsidRDefault="001961FC" w:rsidP="00E61BB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bookmarkStart w:id="0" w:name="_GoBack"/>
      <w:bookmarkEnd w:id="0"/>
      <w:r w:rsidRPr="000126E2">
        <w:rPr>
          <w:color w:val="000000"/>
        </w:rPr>
        <w:t>18 июля 2017 года Президентом Российской Федерации</w:t>
      </w:r>
      <w:r w:rsidR="00E61BB6" w:rsidRPr="000126E2">
        <w:rPr>
          <w:color w:val="000000"/>
        </w:rPr>
        <w:t xml:space="preserve"> подписаны изменения в закон о государственном пенсионном обеспечении, предоставляющие право на получение социальной пенсии детям, оба родителя которых неизвестны.</w:t>
      </w:r>
    </w:p>
    <w:p w:rsidR="00E61BB6" w:rsidRPr="000126E2" w:rsidRDefault="00E61BB6" w:rsidP="00E61BB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0126E2">
        <w:rPr>
          <w:color w:val="000000"/>
        </w:rPr>
        <w:t>Пенсия будет выплачиваться до достижения указанными лицами 18 лет, а в случае прохождения обучения по очной форме по основным образовательным программам в организациях, осуществляющих образовательную деятельность, - до окончания обучения, но не дольше, чем до достижения ими возраста 23 лет.</w:t>
      </w:r>
    </w:p>
    <w:p w:rsidR="00E61BB6" w:rsidRPr="000126E2" w:rsidRDefault="00E61BB6" w:rsidP="00E61BB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0126E2">
        <w:rPr>
          <w:color w:val="000000"/>
        </w:rPr>
        <w:t>В случае усыновления, выплата социальной пенсии указанным лицам прекращается.</w:t>
      </w:r>
    </w:p>
    <w:p w:rsidR="00E61BB6" w:rsidRPr="000126E2" w:rsidRDefault="00E61BB6" w:rsidP="006A7E4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0126E2">
        <w:rPr>
          <w:color w:val="000000"/>
        </w:rPr>
        <w:t>Также в соответствии с изменениями в закон был увеличен размер социальной пенсии, назначаемой различным категориям нетрудоспособных граждан. В частности, для детей, оба родителя которых неизвестны, ее размер составит 10 068 рублей 53 копейки.</w:t>
      </w:r>
    </w:p>
    <w:p w:rsidR="00E61BB6" w:rsidRPr="000126E2" w:rsidRDefault="00E61BB6" w:rsidP="00E61BB6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color w:val="000000"/>
        </w:rPr>
      </w:pPr>
      <w:r w:rsidRPr="000126E2">
        <w:rPr>
          <w:color w:val="000000"/>
        </w:rPr>
        <w:t>Изменения вступают в силу с 01 января 2018 года.</w:t>
      </w:r>
    </w:p>
    <w:p w:rsidR="00E61BB6" w:rsidRPr="000126E2" w:rsidRDefault="00E61BB6" w:rsidP="00E61BB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BB6" w:rsidRPr="000126E2" w:rsidRDefault="00E61BB6" w:rsidP="00E61BB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прокурора г. Реутова</w:t>
      </w:r>
    </w:p>
    <w:p w:rsidR="00E61BB6" w:rsidRPr="000126E2" w:rsidRDefault="00E61BB6" w:rsidP="00E61BB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Атюков</w:t>
      </w:r>
      <w:proofErr w:type="spellEnd"/>
      <w:r w:rsidRPr="0001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</w:t>
      </w:r>
    </w:p>
    <w:p w:rsidR="00516FEB" w:rsidRPr="000126E2" w:rsidRDefault="000126E2">
      <w:pPr>
        <w:rPr>
          <w:sz w:val="24"/>
          <w:szCs w:val="24"/>
        </w:rPr>
      </w:pPr>
    </w:p>
    <w:sectPr w:rsidR="00516FEB" w:rsidRPr="000126E2" w:rsidSect="0044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BB6"/>
    <w:rsid w:val="000126E2"/>
    <w:rsid w:val="0013268B"/>
    <w:rsid w:val="001961FC"/>
    <w:rsid w:val="00271087"/>
    <w:rsid w:val="002E6E84"/>
    <w:rsid w:val="00316490"/>
    <w:rsid w:val="0044204D"/>
    <w:rsid w:val="004A5B00"/>
    <w:rsid w:val="004B47E1"/>
    <w:rsid w:val="0052465A"/>
    <w:rsid w:val="006A7E42"/>
    <w:rsid w:val="006F62A8"/>
    <w:rsid w:val="0084341F"/>
    <w:rsid w:val="00AF4F5D"/>
    <w:rsid w:val="00BC6671"/>
    <w:rsid w:val="00BE558D"/>
    <w:rsid w:val="00C056B4"/>
    <w:rsid w:val="00CC6F1C"/>
    <w:rsid w:val="00D94535"/>
    <w:rsid w:val="00E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7CA36-C982-4DB1-BF56-651CBAED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Шуленина Е. А.</cp:lastModifiedBy>
  <cp:revision>4</cp:revision>
  <dcterms:created xsi:type="dcterms:W3CDTF">2017-08-01T06:23:00Z</dcterms:created>
  <dcterms:modified xsi:type="dcterms:W3CDTF">2017-08-01T13:10:00Z</dcterms:modified>
</cp:coreProperties>
</file>