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31 Земельного кодекса Российской Федерации</w:t>
      </w:r>
      <w:r w:rsidR="00031C39">
        <w:rPr>
          <w:rFonts w:ascii="Times New Roman" w:hAnsi="Times New Roman" w:cs="Times New Roman"/>
          <w:sz w:val="24"/>
          <w:szCs w:val="24"/>
        </w:rPr>
        <w:t xml:space="preserve">, </w:t>
      </w:r>
      <w:r w:rsidR="00031C39" w:rsidRPr="00031C39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Московской области от 23.09.2013 №654/33 «Об утверждении государственной программы Московской области «Культура Подмосковья» в части развития парковых территорий, парков культуры и отдыха муниципальных образований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города Реутов информирует о возможном </w:t>
      </w:r>
      <w:r w:rsidR="00031C39">
        <w:rPr>
          <w:rFonts w:ascii="Times New Roman" w:hAnsi="Times New Roman" w:cs="Times New Roman"/>
          <w:sz w:val="24"/>
          <w:szCs w:val="24"/>
        </w:rPr>
        <w:t>выделении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3B82" w:rsidRPr="00750331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145EDC">
        <w:rPr>
          <w:rFonts w:ascii="Times New Roman" w:hAnsi="Times New Roman" w:cs="Times New Roman"/>
          <w:sz w:val="24"/>
          <w:szCs w:val="24"/>
        </w:rPr>
        <w:t>99334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145EDC">
        <w:rPr>
          <w:rFonts w:ascii="Times New Roman" w:hAnsi="Times New Roman" w:cs="Times New Roman"/>
          <w:sz w:val="24"/>
          <w:szCs w:val="24"/>
        </w:rPr>
        <w:t>девяносто девять тысяч триста тридцать четыре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</w:t>
      </w:r>
      <w:r w:rsidR="00145EDC">
        <w:rPr>
          <w:rFonts w:ascii="Times New Roman" w:hAnsi="Times New Roman" w:cs="Times New Roman"/>
          <w:sz w:val="24"/>
          <w:szCs w:val="24"/>
        </w:rPr>
        <w:t>а</w:t>
      </w:r>
      <w:r w:rsidRPr="0015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>квартала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50:48:00</w:t>
      </w:r>
      <w:r w:rsidR="00145EDC">
        <w:rPr>
          <w:rFonts w:ascii="Times New Roman" w:hAnsi="Times New Roman" w:cs="Times New Roman"/>
          <w:sz w:val="24"/>
          <w:szCs w:val="24"/>
        </w:rPr>
        <w:t>30203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45EDC">
        <w:rPr>
          <w:rFonts w:ascii="Times New Roman" w:hAnsi="Times New Roman" w:cs="Times New Roman"/>
          <w:sz w:val="24"/>
          <w:szCs w:val="24"/>
        </w:rPr>
        <w:t>мкр. 9А, Юбилейный проспе</w:t>
      </w:r>
      <w:proofErr w:type="gramStart"/>
      <w:r w:rsidR="00145EDC">
        <w:rPr>
          <w:rFonts w:ascii="Times New Roman" w:hAnsi="Times New Roman" w:cs="Times New Roman"/>
          <w:sz w:val="24"/>
          <w:szCs w:val="24"/>
        </w:rPr>
        <w:t>кт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</w:t>
      </w:r>
      <w:proofErr w:type="gramEnd"/>
      <w:r w:rsidRPr="00154994">
        <w:rPr>
          <w:rFonts w:ascii="Times New Roman" w:hAnsi="Times New Roman" w:cs="Times New Roman"/>
          <w:sz w:val="24"/>
          <w:szCs w:val="24"/>
        </w:rPr>
        <w:t>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C39">
        <w:rPr>
          <w:rFonts w:ascii="Times New Roman" w:hAnsi="Times New Roman" w:cs="Times New Roman"/>
          <w:sz w:val="24"/>
          <w:szCs w:val="24"/>
        </w:rPr>
        <w:t xml:space="preserve"> категория земель – «земли населенных пунктов», </w:t>
      </w:r>
      <w:r w:rsidR="001353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1C39">
        <w:rPr>
          <w:rFonts w:ascii="Times New Roman" w:hAnsi="Times New Roman" w:cs="Times New Roman"/>
          <w:sz w:val="24"/>
          <w:szCs w:val="24"/>
        </w:rPr>
        <w:t>вид разрешенного использования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39">
        <w:rPr>
          <w:rFonts w:ascii="Times New Roman" w:hAnsi="Times New Roman" w:cs="Times New Roman"/>
          <w:sz w:val="24"/>
          <w:szCs w:val="24"/>
        </w:rPr>
        <w:t>«</w:t>
      </w:r>
      <w:r w:rsidR="003335CF" w:rsidRPr="003335CF">
        <w:rPr>
          <w:rFonts w:ascii="Times New Roman" w:hAnsi="Times New Roman" w:cs="Times New Roman"/>
          <w:sz w:val="24"/>
          <w:szCs w:val="24"/>
        </w:rPr>
        <w:t xml:space="preserve">для </w:t>
      </w:r>
      <w:r w:rsidR="00145EDC">
        <w:rPr>
          <w:rFonts w:ascii="Times New Roman" w:hAnsi="Times New Roman" w:cs="Times New Roman"/>
          <w:sz w:val="24"/>
          <w:szCs w:val="24"/>
        </w:rPr>
        <w:t>размещения городского парка</w:t>
      </w:r>
      <w:r w:rsidR="00031C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EF3B82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031C39"/>
    <w:rsid w:val="00135373"/>
    <w:rsid w:val="00145EDC"/>
    <w:rsid w:val="003335CF"/>
    <w:rsid w:val="003B1B02"/>
    <w:rsid w:val="00683783"/>
    <w:rsid w:val="00932F52"/>
    <w:rsid w:val="00953FDB"/>
    <w:rsid w:val="00A36E0E"/>
    <w:rsid w:val="00BA32C0"/>
    <w:rsid w:val="00C5250D"/>
    <w:rsid w:val="00CC7EDD"/>
    <w:rsid w:val="00CD036F"/>
    <w:rsid w:val="00E00EF8"/>
    <w:rsid w:val="00E572FD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Воронов А. В.</cp:lastModifiedBy>
  <cp:revision>2</cp:revision>
  <cp:lastPrinted>2014-04-07T11:28:00Z</cp:lastPrinted>
  <dcterms:created xsi:type="dcterms:W3CDTF">2014-04-10T12:30:00Z</dcterms:created>
  <dcterms:modified xsi:type="dcterms:W3CDTF">2014-04-10T12:30:00Z</dcterms:modified>
</cp:coreProperties>
</file>