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81" w:rsidRDefault="00862B81" w:rsidP="00862B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62B81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</w:t>
      </w:r>
      <w:r w:rsidR="008A17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8A179D" w:rsidRPr="00862B81" w:rsidRDefault="008A179D" w:rsidP="00862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81" w:rsidRPr="00862B81" w:rsidRDefault="00862B81" w:rsidP="00862B8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62B81">
        <w:rPr>
          <w:rFonts w:ascii="Times New Roman" w:hAnsi="Times New Roman" w:cs="Times New Roman"/>
          <w:iCs/>
          <w:sz w:val="28"/>
          <w:szCs w:val="28"/>
        </w:rPr>
        <w:t>Федеральным  законом</w:t>
      </w:r>
      <w:proofErr w:type="gramEnd"/>
      <w:r w:rsidRPr="00862B81">
        <w:rPr>
          <w:rFonts w:ascii="Times New Roman" w:hAnsi="Times New Roman" w:cs="Times New Roman"/>
          <w:iCs/>
          <w:sz w:val="28"/>
          <w:szCs w:val="28"/>
        </w:rPr>
        <w:t xml:space="preserve"> от 18.03.2020 N 56-ФЗ внесены изменения в статью 14.8 Кодекса Российской Федерации об административных правонарушениях.</w:t>
      </w:r>
    </w:p>
    <w:p w:rsidR="00862B81" w:rsidRPr="00862B81" w:rsidRDefault="00862B81" w:rsidP="00862B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B81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62B81">
        <w:rPr>
          <w:rFonts w:ascii="Times New Roman" w:hAnsi="Times New Roman" w:cs="Times New Roman"/>
          <w:iCs/>
          <w:sz w:val="28"/>
          <w:szCs w:val="28"/>
        </w:rPr>
        <w:t>Статья 14.8 КоАП РФ дополнена частью 5, согласно которой отказ потребителю в предоставлении товаров (выполнении работ, оказании услуг) либо доступе к ним по причинам, связанным с состоянием его здоровья, или ограничением жизнедеятельности, или его возрастом, кроме случаев, установленных законом (такими случаями являются,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развлекательным объектам повышенной опасности (аттракционам), при продаже отдельных видов товаров несовершеннолетним и прочее), влечет наложение административного штрафа: на должностных лиц - в размере от тридцати тысяч до пятидесяти тысяч рублей; на юридических лиц - от трехсот тысяч до пятисот тысяч рублей.</w:t>
      </w:r>
    </w:p>
    <w:p w:rsidR="00862B81" w:rsidRPr="00862B81" w:rsidRDefault="00862B81" w:rsidP="00862B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B81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62B81">
        <w:rPr>
          <w:rFonts w:ascii="Times New Roman" w:hAnsi="Times New Roman" w:cs="Times New Roman"/>
          <w:iCs/>
          <w:sz w:val="28"/>
          <w:szCs w:val="28"/>
        </w:rPr>
        <w:t>При этом предусматривается, что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указанная административная ответственность наступает за такой отказ каждому потребителю и за каждый случай такого отказа в отдельности.</w:t>
      </w:r>
    </w:p>
    <w:p w:rsidR="00862B81" w:rsidRPr="00862B81" w:rsidRDefault="00862B81" w:rsidP="00862B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B81">
        <w:rPr>
          <w:rFonts w:ascii="Times New Roman" w:hAnsi="Times New Roman" w:cs="Times New Roman"/>
          <w:iCs/>
          <w:sz w:val="28"/>
          <w:szCs w:val="28"/>
        </w:rPr>
        <w:t> </w:t>
      </w:r>
    </w:p>
    <w:p w:rsidR="00862B81" w:rsidRPr="00862B81" w:rsidRDefault="00862B81" w:rsidP="00862B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B81">
        <w:rPr>
          <w:rFonts w:ascii="Times New Roman" w:hAnsi="Times New Roman" w:cs="Times New Roman"/>
          <w:iCs/>
          <w:sz w:val="28"/>
          <w:szCs w:val="28"/>
        </w:rPr>
        <w:t>Ст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62B81">
        <w:rPr>
          <w:rFonts w:ascii="Times New Roman" w:hAnsi="Times New Roman" w:cs="Times New Roman"/>
          <w:iCs/>
          <w:sz w:val="28"/>
          <w:szCs w:val="28"/>
        </w:rPr>
        <w:t>помощник прокурора</w:t>
      </w:r>
      <w:r w:rsidRPr="00862B81">
        <w:rPr>
          <w:rFonts w:ascii="Times New Roman" w:hAnsi="Times New Roman" w:cs="Times New Roman"/>
          <w:bCs/>
          <w:iCs/>
          <w:sz w:val="28"/>
          <w:szCs w:val="28"/>
        </w:rPr>
        <w:t xml:space="preserve"> 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proofErr w:type="spellStart"/>
      <w:r w:rsidRPr="00862B81">
        <w:rPr>
          <w:rFonts w:ascii="Times New Roman" w:hAnsi="Times New Roman" w:cs="Times New Roman"/>
          <w:bCs/>
          <w:iCs/>
          <w:sz w:val="28"/>
          <w:szCs w:val="28"/>
        </w:rPr>
        <w:t>Визиряко</w:t>
      </w:r>
      <w:proofErr w:type="spellEnd"/>
      <w:r w:rsidRPr="00862B81">
        <w:rPr>
          <w:rFonts w:ascii="Times New Roman" w:hAnsi="Times New Roman" w:cs="Times New Roman"/>
          <w:bCs/>
          <w:iCs/>
          <w:sz w:val="28"/>
          <w:szCs w:val="28"/>
        </w:rPr>
        <w:t xml:space="preserve"> С.Г.</w:t>
      </w:r>
    </w:p>
    <w:p w:rsidR="00862B81" w:rsidRPr="00862B81" w:rsidRDefault="00862B81" w:rsidP="00862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838" w:rsidRPr="00862B81" w:rsidRDefault="00E81838" w:rsidP="00862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838" w:rsidRPr="0086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2"/>
    <w:rsid w:val="00862B81"/>
    <w:rsid w:val="008A179D"/>
    <w:rsid w:val="00C83902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3B9F"/>
  <w15:chartTrackingRefBased/>
  <w15:docId w15:val="{032E6A09-9B2D-414F-8607-0E069A4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2020-03-25T12:36:00Z</dcterms:created>
  <dcterms:modified xsi:type="dcterms:W3CDTF">2020-03-25T12:37:00Z</dcterms:modified>
</cp:coreProperties>
</file>