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8" w:rsidRPr="00F25658" w:rsidRDefault="00843779" w:rsidP="00F25658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="00F25658" w:rsidRPr="00F256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ыплаты ежемесячного пособия женщине, при постановке на учет в ранние сроки беременности</w:t>
      </w:r>
    </w:p>
    <w:p w:rsidR="00F25658" w:rsidRPr="00F25658" w:rsidRDefault="00F25658" w:rsidP="00F2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565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F25658" w:rsidRPr="00F25658" w:rsidRDefault="00F25658" w:rsidP="00F2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565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F25658" w:rsidRPr="00F25658" w:rsidRDefault="00F25658" w:rsidP="00F2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F25658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РФ от 26.05.2021 № 151-ФЗ внесены изменения, касающиеся выплаты и назначения пособий беременным и гражданам, имеющим детей.</w:t>
      </w:r>
    </w:p>
    <w:p w:rsidR="00F25658" w:rsidRPr="00F25658" w:rsidRDefault="00F25658" w:rsidP="00F2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F25658">
        <w:rPr>
          <w:rFonts w:ascii="Times New Roman" w:eastAsia="Times New Roman" w:hAnsi="Times New Roman" w:cs="Times New Roman"/>
          <w:color w:val="333333"/>
          <w:sz w:val="28"/>
          <w:szCs w:val="28"/>
        </w:rPr>
        <w:t>С 1 июля 2021 года изменится порядок выплаты пособия при постановке на учет в ранние сроки беременности.</w:t>
      </w:r>
    </w:p>
    <w:p w:rsidR="00F25658" w:rsidRPr="00F25658" w:rsidRDefault="00F25658" w:rsidP="00F2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F25658">
        <w:rPr>
          <w:rFonts w:ascii="Times New Roman" w:eastAsia="Times New Roman" w:hAnsi="Times New Roman" w:cs="Times New Roman"/>
          <w:color w:val="333333"/>
          <w:sz w:val="28"/>
          <w:szCs w:val="28"/>
        </w:rPr>
        <w:t>Ежемесячное пособие выплачивается женщине, вставшей на учет в медицинскую организацию в ранние сроки беременности и неполным семьям с низким доходом, имеющим детей в возрасте от 8 до 17 лет.</w:t>
      </w:r>
    </w:p>
    <w:p w:rsidR="00F25658" w:rsidRPr="00F25658" w:rsidRDefault="00F25658" w:rsidP="00F2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F25658">
        <w:rPr>
          <w:rFonts w:ascii="Times New Roman" w:eastAsia="Times New Roman" w:hAnsi="Times New Roman" w:cs="Times New Roman"/>
          <w:color w:val="333333"/>
          <w:sz w:val="28"/>
          <w:szCs w:val="28"/>
        </w:rPr>
        <w:t>Выплата пособия будет осуществляться пенсионным фондом Российской Федерации начиная с месяца постановки женщины на учет в медицинской организации, но не ранее наступления шести недель беременности, до месяца родов.</w:t>
      </w:r>
    </w:p>
    <w:p w:rsidR="00F25658" w:rsidRPr="00F25658" w:rsidRDefault="00F25658" w:rsidP="00F2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F25658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выплачиваемого пособия составляет 50 % от величины прожиточного минимума для трудоспособного населения в субъекте РФ по месту жительства или фактического проживания.</w:t>
      </w:r>
    </w:p>
    <w:p w:rsidR="00000000" w:rsidRDefault="00843779">
      <w:pPr>
        <w:rPr>
          <w:rFonts w:ascii="Times New Roman" w:hAnsi="Times New Roman" w:cs="Times New Roman"/>
          <w:sz w:val="28"/>
          <w:szCs w:val="28"/>
        </w:rPr>
      </w:pPr>
    </w:p>
    <w:p w:rsidR="00F25658" w:rsidRPr="00F25658" w:rsidRDefault="00F2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Е.А. Егорова</w:t>
      </w:r>
    </w:p>
    <w:p w:rsidR="00F25658" w:rsidRPr="00F25658" w:rsidRDefault="00F25658">
      <w:pPr>
        <w:rPr>
          <w:rFonts w:ascii="Times New Roman" w:hAnsi="Times New Roman" w:cs="Times New Roman"/>
          <w:sz w:val="28"/>
          <w:szCs w:val="28"/>
        </w:rPr>
      </w:pPr>
    </w:p>
    <w:sectPr w:rsidR="00F25658" w:rsidRPr="00F2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5658"/>
    <w:rsid w:val="00843779"/>
    <w:rsid w:val="00F2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25658"/>
  </w:style>
  <w:style w:type="character" w:customStyle="1" w:styleId="feeds-pagenavigationtooltip">
    <w:name w:val="feeds-page__navigation_tooltip"/>
    <w:basedOn w:val="a0"/>
    <w:rsid w:val="00F25658"/>
  </w:style>
  <w:style w:type="paragraph" w:styleId="a3">
    <w:name w:val="Normal (Web)"/>
    <w:basedOn w:val="a"/>
    <w:uiPriority w:val="99"/>
    <w:semiHidden/>
    <w:unhideWhenUsed/>
    <w:rsid w:val="00F2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2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6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2021-07-15T23:34:00Z</dcterms:created>
  <dcterms:modified xsi:type="dcterms:W3CDTF">2021-07-15T23:35:00Z</dcterms:modified>
</cp:coreProperties>
</file>